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D1" w:rsidRDefault="009F05D1" w:rsidP="009F05D1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>Life of Christ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Ringbearer" w:hAnsi="Ringbearer" w:cs="Arial"/>
          <w:sz w:val="28"/>
          <w:szCs w:val="28"/>
        </w:rPr>
        <w:tab/>
      </w:r>
      <w:r>
        <w:rPr>
          <w:rFonts w:ascii="Ringbearer" w:hAnsi="Ringbearer" w:cs="Arial"/>
          <w:sz w:val="28"/>
          <w:szCs w:val="28"/>
        </w:rPr>
        <w:tab/>
        <w:t xml:space="preserve">            </w:t>
      </w:r>
      <w:r>
        <w:rPr>
          <w:rFonts w:ascii="Ringbearer" w:hAnsi="Ringbearer" w:cs="Arial"/>
          <w:sz w:val="28"/>
          <w:szCs w:val="28"/>
        </w:rPr>
        <w:tab/>
      </w:r>
      <w:r>
        <w:rPr>
          <w:rFonts w:ascii="Ringbearer" w:hAnsi="Ringbearer" w:cs="Arial"/>
          <w:sz w:val="20"/>
          <w:szCs w:val="20"/>
        </w:rPr>
        <w:t>Name:</w:t>
      </w:r>
    </w:p>
    <w:p w:rsidR="009F05D1" w:rsidRDefault="009F05D1" w:rsidP="009F05D1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 xml:space="preserve">Mr. </w:t>
      </w:r>
      <w:proofErr w:type="gramStart"/>
      <w:r>
        <w:rPr>
          <w:rFonts w:ascii="Ringbearer" w:hAnsi="Ringbearer" w:cs="Arial"/>
          <w:sz w:val="20"/>
          <w:szCs w:val="20"/>
        </w:rPr>
        <w:t>e</w:t>
      </w:r>
      <w:proofErr w:type="gramEnd"/>
      <w:r>
        <w:rPr>
          <w:rFonts w:ascii="Ringbearer" w:hAnsi="Ringbearer" w:cs="Arial"/>
          <w:sz w:val="20"/>
          <w:szCs w:val="20"/>
        </w:rPr>
        <w:t xml:space="preserve"> ~</w:t>
      </w:r>
      <w:proofErr w:type="spellStart"/>
      <w:r>
        <w:rPr>
          <w:rFonts w:ascii="Ringbearer" w:hAnsi="Ringbearer" w:cs="Arial"/>
          <w:sz w:val="20"/>
          <w:szCs w:val="20"/>
        </w:rPr>
        <w:t>SRCS~grade</w:t>
      </w:r>
      <w:proofErr w:type="spellEnd"/>
      <w:r>
        <w:rPr>
          <w:rFonts w:ascii="Ringbearer" w:hAnsi="Ringbearer" w:cs="Arial"/>
          <w:sz w:val="20"/>
          <w:szCs w:val="20"/>
        </w:rPr>
        <w:t xml:space="preserve"> 9</w:t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  <w:t xml:space="preserve">                  Date:</w:t>
      </w:r>
    </w:p>
    <w:p w:rsidR="009F05D1" w:rsidRDefault="009F05D1" w:rsidP="009F05D1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</w:p>
    <w:p w:rsidR="009F05D1" w:rsidRPr="009F05D1" w:rsidRDefault="009F05D1" w:rsidP="009F05D1">
      <w:pPr>
        <w:autoSpaceDE w:val="0"/>
        <w:autoSpaceDN w:val="0"/>
        <w:adjustRightInd w:val="0"/>
        <w:jc w:val="center"/>
        <w:rPr>
          <w:rFonts w:ascii="Ringbearer" w:hAnsi="Ringbearer" w:cs="Arial"/>
        </w:rPr>
      </w:pPr>
      <w:r>
        <w:rPr>
          <w:rFonts w:ascii="Ringbearer" w:hAnsi="Ringbearer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98200BF" wp14:editId="0B6394BA">
            <wp:simplePos x="0" y="0"/>
            <wp:positionH relativeFrom="column">
              <wp:posOffset>4705350</wp:posOffset>
            </wp:positionH>
            <wp:positionV relativeFrom="paragraph">
              <wp:posOffset>290830</wp:posOffset>
            </wp:positionV>
            <wp:extent cx="1668780" cy="1825625"/>
            <wp:effectExtent l="171450" t="171450" r="388620" b="365125"/>
            <wp:wrapTight wrapText="bothSides">
              <wp:wrapPolygon edited="0">
                <wp:start x="2712" y="-2029"/>
                <wp:lineTo x="-2219" y="-1578"/>
                <wp:lineTo x="-2219" y="22539"/>
                <wp:lineTo x="-1233" y="23666"/>
                <wp:lineTo x="-1233" y="23891"/>
                <wp:lineTo x="1233" y="25244"/>
                <wp:lineTo x="1479" y="25695"/>
                <wp:lineTo x="22685" y="25695"/>
                <wp:lineTo x="22932" y="25244"/>
                <wp:lineTo x="25397" y="23891"/>
                <wp:lineTo x="26137" y="20060"/>
                <wp:lineTo x="26384" y="902"/>
                <wp:lineTo x="22932" y="-1578"/>
                <wp:lineTo x="21452" y="-2029"/>
                <wp:lineTo x="2712" y="-2029"/>
              </wp:wrapPolygon>
            </wp:wrapTight>
            <wp:docPr id="1" name="Picture 1" descr="\\SRP\School\Users\CEckart\My Documents\My Pictures\WITM book t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P\School\Users\CEckart\My Documents\My Pictures\WITM book tes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825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327">
        <w:rPr>
          <w:rFonts w:ascii="Ringbearer" w:hAnsi="Ringbearer" w:cs="Arial"/>
          <w:sz w:val="36"/>
          <w:szCs w:val="36"/>
        </w:rPr>
        <w:t>~</w:t>
      </w:r>
      <w:r w:rsidRPr="009F05D1">
        <w:rPr>
          <w:rFonts w:ascii="Ringbearer" w:hAnsi="Ringbearer" w:cs="Arial"/>
        </w:rPr>
        <w:t xml:space="preserve"> </w:t>
      </w:r>
      <w:r>
        <w:rPr>
          <w:rFonts w:ascii="Ringbearer" w:hAnsi="Ringbearer" w:cs="Arial"/>
        </w:rPr>
        <w:t xml:space="preserve">WITM </w:t>
      </w:r>
      <w:r w:rsidRPr="00E07327">
        <w:rPr>
          <w:rFonts w:ascii="Ringbearer" w:hAnsi="Ringbearer" w:cs="Arial"/>
          <w:sz w:val="36"/>
          <w:szCs w:val="36"/>
        </w:rPr>
        <w:t xml:space="preserve">Study </w:t>
      </w:r>
      <w:proofErr w:type="spellStart"/>
      <w:r w:rsidRPr="00E07327">
        <w:rPr>
          <w:rFonts w:ascii="Ringbearer" w:hAnsi="Ringbearer" w:cs="Arial"/>
          <w:sz w:val="36"/>
          <w:szCs w:val="36"/>
        </w:rPr>
        <w:t>guidE</w:t>
      </w:r>
      <w:proofErr w:type="spellEnd"/>
      <w:r w:rsidRPr="00E07327">
        <w:rPr>
          <w:rFonts w:ascii="Ringbearer" w:hAnsi="Ringbearer" w:cs="Arial"/>
          <w:sz w:val="36"/>
          <w:szCs w:val="36"/>
        </w:rPr>
        <w:t xml:space="preserve">~ </w:t>
      </w:r>
    </w:p>
    <w:p w:rsidR="009F05D1" w:rsidRPr="00AD1D66" w:rsidRDefault="009F05D1" w:rsidP="009F05D1">
      <w:pPr>
        <w:autoSpaceDE w:val="0"/>
        <w:autoSpaceDN w:val="0"/>
        <w:adjustRightInd w:val="0"/>
        <w:jc w:val="center"/>
        <w:rPr>
          <w:rFonts w:ascii="Ringbearer" w:hAnsi="Ringbearer" w:cs="Arial"/>
        </w:rPr>
      </w:pPr>
    </w:p>
    <w:p w:rsidR="009F05D1" w:rsidRDefault="009F05D1" w:rsidP="009F05D1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 xml:space="preserve">Who is this man? ~ </w:t>
      </w:r>
      <w:proofErr w:type="spellStart"/>
      <w:proofErr w:type="gramStart"/>
      <w:r>
        <w:rPr>
          <w:rFonts w:ascii="Ringbearer" w:hAnsi="Ringbearer" w:cs="Arial"/>
          <w:sz w:val="20"/>
          <w:szCs w:val="20"/>
        </w:rPr>
        <w:t>ortberg</w:t>
      </w:r>
      <w:proofErr w:type="spellEnd"/>
      <w:proofErr w:type="gramEnd"/>
      <w:r w:rsidRPr="009F05D1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F05D1" w:rsidRDefault="009F05D1" w:rsidP="009F05D1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</w:p>
    <w:p w:rsidR="009F05D1" w:rsidRDefault="009F05D1" w:rsidP="009F05D1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 will seek to highlight memorable questions surrounding the historical context and impact of Christ. (You will not be tested on </w:t>
      </w:r>
      <w:proofErr w:type="spellStart"/>
      <w:r>
        <w:rPr>
          <w:rFonts w:cs="Arial"/>
          <w:sz w:val="22"/>
          <w:szCs w:val="22"/>
        </w:rPr>
        <w:t>Ortberg's</w:t>
      </w:r>
      <w:proofErr w:type="spellEnd"/>
      <w:r>
        <w:rPr>
          <w:rFonts w:cs="Arial"/>
          <w:sz w:val="22"/>
          <w:szCs w:val="22"/>
        </w:rPr>
        <w:t xml:space="preserve"> personal life).  The best study for this was simply reading </w:t>
      </w:r>
      <w:r>
        <w:rPr>
          <w:rFonts w:cs="Arial"/>
          <w:sz w:val="22"/>
          <w:szCs w:val="22"/>
        </w:rPr>
        <w:t>the book the first time through…then researching or remembering the following talking points:</w:t>
      </w:r>
    </w:p>
    <w:p w:rsidR="009F05D1" w:rsidRDefault="009F05D1" w:rsidP="009F05D1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9F05D1" w:rsidRPr="009F05D1" w:rsidRDefault="009F05D1" w:rsidP="009F05D1">
      <w:pPr>
        <w:autoSpaceDE w:val="0"/>
        <w:autoSpaceDN w:val="0"/>
        <w:adjustRightInd w:val="0"/>
        <w:rPr>
          <w:rFonts w:ascii="Ringbearer" w:hAnsi="Ringbearer" w:cs="Arial"/>
          <w:sz w:val="22"/>
          <w:szCs w:val="22"/>
        </w:rPr>
      </w:pPr>
      <w:r w:rsidRPr="009F05D1">
        <w:rPr>
          <w:rFonts w:ascii="Ringbearer" w:hAnsi="Ringbearer" w:cs="Arial"/>
          <w:sz w:val="22"/>
          <w:szCs w:val="22"/>
        </w:rPr>
        <w:t>Chapter 1</w:t>
      </w:r>
    </w:p>
    <w:p w:rsidR="00971AC8" w:rsidRDefault="00A40F4F"/>
    <w:p w:rsidR="009F05D1" w:rsidRPr="007E4062" w:rsidRDefault="009F05D1" w:rsidP="009F05D1">
      <w:pPr>
        <w:pStyle w:val="ListParagraph"/>
        <w:numPr>
          <w:ilvl w:val="0"/>
          <w:numId w:val="1"/>
        </w:numPr>
        <w:rPr>
          <w:sz w:val="22"/>
        </w:rPr>
      </w:pPr>
      <w:r w:rsidRPr="007E4062">
        <w:rPr>
          <w:sz w:val="22"/>
        </w:rPr>
        <w:t xml:space="preserve"> Christ's influence is distinct. Reread page 13 and consider that He became the dividing line of what?</w:t>
      </w:r>
    </w:p>
    <w:p w:rsidR="009F05D1" w:rsidRPr="007E4062" w:rsidRDefault="009F05D1" w:rsidP="009F05D1">
      <w:pPr>
        <w:pStyle w:val="ListParagraph"/>
        <w:numPr>
          <w:ilvl w:val="0"/>
          <w:numId w:val="1"/>
        </w:numPr>
        <w:rPr>
          <w:sz w:val="22"/>
        </w:rPr>
      </w:pPr>
      <w:r w:rsidRPr="007E4062">
        <w:rPr>
          <w:sz w:val="22"/>
        </w:rPr>
        <w:t>Jesus elevated the place of two groups in culture</w:t>
      </w:r>
      <w:r w:rsidR="001B44A5" w:rsidRPr="007E4062">
        <w:rPr>
          <w:sz w:val="22"/>
        </w:rPr>
        <w:t xml:space="preserve"> (referenced in this chapter)</w:t>
      </w:r>
      <w:r w:rsidRPr="007E4062">
        <w:rPr>
          <w:sz w:val="22"/>
        </w:rPr>
        <w:t>.  Which two?</w:t>
      </w:r>
    </w:p>
    <w:p w:rsidR="009F05D1" w:rsidRPr="007E4062" w:rsidRDefault="009F05D1" w:rsidP="009F05D1">
      <w:pPr>
        <w:pStyle w:val="ListParagraph"/>
        <w:numPr>
          <w:ilvl w:val="0"/>
          <w:numId w:val="1"/>
        </w:numPr>
        <w:rPr>
          <w:sz w:val="22"/>
        </w:rPr>
      </w:pPr>
      <w:r w:rsidRPr="007E4062">
        <w:rPr>
          <w:sz w:val="22"/>
        </w:rPr>
        <w:t xml:space="preserve">Which idea does </w:t>
      </w:r>
      <w:proofErr w:type="spellStart"/>
      <w:r w:rsidRPr="007E4062">
        <w:rPr>
          <w:sz w:val="22"/>
        </w:rPr>
        <w:t>Ortberg</w:t>
      </w:r>
      <w:proofErr w:type="spellEnd"/>
      <w:r w:rsidRPr="007E4062">
        <w:rPr>
          <w:sz w:val="22"/>
        </w:rPr>
        <w:t xml:space="preserve"> demonstrate?  </w:t>
      </w:r>
    </w:p>
    <w:p w:rsidR="009F05D1" w:rsidRPr="007E4062" w:rsidRDefault="009F05D1" w:rsidP="009F05D1">
      <w:pPr>
        <w:pStyle w:val="ListParagraph"/>
        <w:numPr>
          <w:ilvl w:val="1"/>
          <w:numId w:val="1"/>
        </w:numPr>
        <w:rPr>
          <w:sz w:val="22"/>
        </w:rPr>
      </w:pPr>
      <w:r w:rsidRPr="007E4062">
        <w:rPr>
          <w:sz w:val="22"/>
        </w:rPr>
        <w:t>Jesus attracts the same kind of people.</w:t>
      </w:r>
    </w:p>
    <w:p w:rsidR="009F05D1" w:rsidRPr="007E4062" w:rsidRDefault="009F05D1" w:rsidP="009F05D1">
      <w:pPr>
        <w:pStyle w:val="ListParagraph"/>
        <w:numPr>
          <w:ilvl w:val="1"/>
          <w:numId w:val="1"/>
        </w:numPr>
        <w:rPr>
          <w:sz w:val="22"/>
        </w:rPr>
      </w:pPr>
      <w:proofErr w:type="spellStart"/>
      <w:r w:rsidRPr="007E4062">
        <w:rPr>
          <w:sz w:val="22"/>
        </w:rPr>
        <w:t>Jeus</w:t>
      </w:r>
      <w:proofErr w:type="spellEnd"/>
      <w:r w:rsidRPr="007E4062">
        <w:rPr>
          <w:sz w:val="22"/>
        </w:rPr>
        <w:t xml:space="preserve"> bring diverse people together.</w:t>
      </w:r>
    </w:p>
    <w:p w:rsidR="009F05D1" w:rsidRPr="007E4062" w:rsidRDefault="009F05D1" w:rsidP="009F05D1">
      <w:pPr>
        <w:ind w:firstLine="720"/>
        <w:rPr>
          <w:sz w:val="22"/>
        </w:rPr>
      </w:pPr>
      <w:r w:rsidRPr="007E4062">
        <w:rPr>
          <w:sz w:val="22"/>
        </w:rPr>
        <w:t xml:space="preserve">How does </w:t>
      </w:r>
      <w:proofErr w:type="spellStart"/>
      <w:r w:rsidRPr="007E4062">
        <w:rPr>
          <w:sz w:val="22"/>
        </w:rPr>
        <w:t>Ortberg</w:t>
      </w:r>
      <w:proofErr w:type="spellEnd"/>
      <w:r w:rsidRPr="007E4062">
        <w:rPr>
          <w:sz w:val="22"/>
        </w:rPr>
        <w:t xml:space="preserve"> do this?</w:t>
      </w:r>
    </w:p>
    <w:p w:rsidR="001B44A5" w:rsidRDefault="001B44A5" w:rsidP="001B44A5"/>
    <w:p w:rsidR="001B44A5" w:rsidRPr="001B44A5" w:rsidRDefault="001B44A5" w:rsidP="001B44A5">
      <w:pPr>
        <w:rPr>
          <w:rFonts w:ascii="Ringbearer" w:hAnsi="Ringbearer"/>
        </w:rPr>
      </w:pPr>
      <w:r w:rsidRPr="001B44A5">
        <w:rPr>
          <w:rFonts w:ascii="Ringbearer" w:hAnsi="Ringbearer"/>
        </w:rPr>
        <w:t>Chapter 2</w:t>
      </w:r>
    </w:p>
    <w:p w:rsidR="001B44A5" w:rsidRDefault="001B44A5" w:rsidP="001B44A5"/>
    <w:p w:rsidR="001B44A5" w:rsidRPr="007E4062" w:rsidRDefault="001B44A5" w:rsidP="001B44A5">
      <w:pPr>
        <w:pStyle w:val="ListParagraph"/>
        <w:numPr>
          <w:ilvl w:val="0"/>
          <w:numId w:val="1"/>
        </w:numPr>
        <w:rPr>
          <w:sz w:val="22"/>
        </w:rPr>
      </w:pPr>
      <w:r w:rsidRPr="007E4062">
        <w:rPr>
          <w:sz w:val="22"/>
        </w:rPr>
        <w:t>Who was the King of the Jews at the time of Christ's birth?</w:t>
      </w:r>
    </w:p>
    <w:p w:rsidR="001B44A5" w:rsidRPr="007E4062" w:rsidRDefault="001B44A5" w:rsidP="001B44A5">
      <w:pPr>
        <w:pStyle w:val="ListParagraph"/>
        <w:numPr>
          <w:ilvl w:val="0"/>
          <w:numId w:val="1"/>
        </w:numPr>
        <w:rPr>
          <w:sz w:val="22"/>
        </w:rPr>
      </w:pPr>
      <w:r w:rsidRPr="007E4062">
        <w:rPr>
          <w:sz w:val="22"/>
        </w:rPr>
        <w:t>Do the Gospels have any accounts of Jesus' miraculous feats as a child?</w:t>
      </w:r>
    </w:p>
    <w:p w:rsidR="001B44A5" w:rsidRPr="007E4062" w:rsidRDefault="001B44A5" w:rsidP="001B44A5">
      <w:pPr>
        <w:pStyle w:val="ListParagraph"/>
        <w:numPr>
          <w:ilvl w:val="0"/>
          <w:numId w:val="1"/>
        </w:numPr>
        <w:rPr>
          <w:sz w:val="22"/>
        </w:rPr>
      </w:pPr>
      <w:r w:rsidRPr="007E4062">
        <w:rPr>
          <w:sz w:val="22"/>
        </w:rPr>
        <w:t>Define "exposure" as it relates to 1</w:t>
      </w:r>
      <w:r w:rsidRPr="007E4062">
        <w:rPr>
          <w:sz w:val="22"/>
          <w:vertAlign w:val="superscript"/>
        </w:rPr>
        <w:t>st</w:t>
      </w:r>
      <w:r w:rsidRPr="007E4062">
        <w:rPr>
          <w:sz w:val="22"/>
        </w:rPr>
        <w:t xml:space="preserve"> century Rome.</w:t>
      </w:r>
    </w:p>
    <w:p w:rsidR="001B44A5" w:rsidRDefault="001B44A5" w:rsidP="001B44A5"/>
    <w:p w:rsidR="001B44A5" w:rsidRDefault="001B44A5" w:rsidP="001B44A5"/>
    <w:p w:rsidR="001B44A5" w:rsidRPr="001B44A5" w:rsidRDefault="001B44A5" w:rsidP="001B44A5">
      <w:pPr>
        <w:rPr>
          <w:rFonts w:ascii="Ringbearer" w:hAnsi="Ringbearer"/>
        </w:rPr>
      </w:pPr>
      <w:r w:rsidRPr="001B44A5">
        <w:rPr>
          <w:rFonts w:ascii="Ringbearer" w:hAnsi="Ringbearer"/>
        </w:rPr>
        <w:t>Chapter 3</w:t>
      </w:r>
    </w:p>
    <w:p w:rsidR="001B44A5" w:rsidRDefault="001B44A5" w:rsidP="001B44A5"/>
    <w:p w:rsidR="001B44A5" w:rsidRPr="007E4062" w:rsidRDefault="001B44A5" w:rsidP="001B44A5">
      <w:pPr>
        <w:pStyle w:val="ListParagraph"/>
        <w:numPr>
          <w:ilvl w:val="0"/>
          <w:numId w:val="1"/>
        </w:numPr>
        <w:rPr>
          <w:sz w:val="22"/>
        </w:rPr>
      </w:pPr>
      <w:r w:rsidRPr="007E4062">
        <w:rPr>
          <w:sz w:val="22"/>
        </w:rPr>
        <w:t>In demonstrating His personal care for you, Jesus tells His disciples that the Father keep tabs on how many of a particular body structure you have.  Which body part does Christ reference?</w:t>
      </w:r>
    </w:p>
    <w:p w:rsidR="001B44A5" w:rsidRPr="007E4062" w:rsidRDefault="001B44A5" w:rsidP="001B44A5">
      <w:pPr>
        <w:pStyle w:val="ListParagraph"/>
        <w:numPr>
          <w:ilvl w:val="0"/>
          <w:numId w:val="1"/>
        </w:numPr>
        <w:rPr>
          <w:sz w:val="22"/>
        </w:rPr>
      </w:pPr>
      <w:r w:rsidRPr="007E4062">
        <w:rPr>
          <w:sz w:val="22"/>
        </w:rPr>
        <w:t>In a word, what was the mood of the dinner hosted by the Pharisee once Jesus confronted his host's priorities?</w:t>
      </w:r>
    </w:p>
    <w:p w:rsidR="001B44A5" w:rsidRPr="007E4062" w:rsidRDefault="00AA679F" w:rsidP="001B44A5">
      <w:pPr>
        <w:pStyle w:val="ListParagraph"/>
        <w:numPr>
          <w:ilvl w:val="0"/>
          <w:numId w:val="1"/>
        </w:numPr>
        <w:rPr>
          <w:sz w:val="22"/>
        </w:rPr>
      </w:pPr>
      <w:r w:rsidRPr="007E4062">
        <w:rPr>
          <w:sz w:val="22"/>
        </w:rPr>
        <w:t>Note what one Roman Emperor wrote regarding the Christians' tending to the poor.</w:t>
      </w:r>
    </w:p>
    <w:p w:rsidR="00AA679F" w:rsidRDefault="00AA679F" w:rsidP="00AA679F"/>
    <w:p w:rsidR="00AA679F" w:rsidRPr="001B44A5" w:rsidRDefault="00AA679F" w:rsidP="00AA679F">
      <w:pPr>
        <w:rPr>
          <w:rFonts w:ascii="Ringbearer" w:hAnsi="Ringbearer"/>
        </w:rPr>
      </w:pPr>
      <w:r w:rsidRPr="001B44A5">
        <w:rPr>
          <w:rFonts w:ascii="Ringbearer" w:hAnsi="Ringbearer"/>
        </w:rPr>
        <w:t xml:space="preserve">Chapter </w:t>
      </w:r>
      <w:r>
        <w:rPr>
          <w:rFonts w:ascii="Ringbearer" w:hAnsi="Ringbearer"/>
        </w:rPr>
        <w:t>4</w:t>
      </w:r>
    </w:p>
    <w:p w:rsidR="00AA679F" w:rsidRDefault="00AA679F" w:rsidP="00AA679F"/>
    <w:p w:rsidR="00AA679F" w:rsidRPr="007E4062" w:rsidRDefault="00AA679F" w:rsidP="00AA679F">
      <w:pPr>
        <w:pStyle w:val="ListParagraph"/>
        <w:numPr>
          <w:ilvl w:val="0"/>
          <w:numId w:val="1"/>
        </w:numPr>
        <w:rPr>
          <w:sz w:val="22"/>
        </w:rPr>
      </w:pPr>
      <w:r w:rsidRPr="007E4062">
        <w:rPr>
          <w:sz w:val="22"/>
        </w:rPr>
        <w:t>What was the traditional Roman view of having sons vs. daughters?</w:t>
      </w:r>
    </w:p>
    <w:p w:rsidR="00AA679F" w:rsidRPr="007E4062" w:rsidRDefault="00AA679F" w:rsidP="00AA679F">
      <w:pPr>
        <w:pStyle w:val="ListParagraph"/>
        <w:numPr>
          <w:ilvl w:val="0"/>
          <w:numId w:val="1"/>
        </w:numPr>
        <w:rPr>
          <w:sz w:val="22"/>
        </w:rPr>
      </w:pPr>
      <w:r w:rsidRPr="007E4062">
        <w:rPr>
          <w:sz w:val="22"/>
        </w:rPr>
        <w:t>What was the traditional Roman view of repayment if a wife or daughter were violated?</w:t>
      </w:r>
    </w:p>
    <w:p w:rsidR="00AA679F" w:rsidRPr="007E4062" w:rsidRDefault="00AA679F" w:rsidP="00AA679F">
      <w:pPr>
        <w:pStyle w:val="ListParagraph"/>
        <w:numPr>
          <w:ilvl w:val="0"/>
          <w:numId w:val="1"/>
        </w:numPr>
        <w:rPr>
          <w:sz w:val="22"/>
        </w:rPr>
      </w:pPr>
      <w:r w:rsidRPr="007E4062">
        <w:rPr>
          <w:sz w:val="22"/>
        </w:rPr>
        <w:t>Define "</w:t>
      </w:r>
      <w:r w:rsidRPr="007E4062">
        <w:rPr>
          <w:i/>
          <w:sz w:val="22"/>
        </w:rPr>
        <w:t>paterfamilias</w:t>
      </w:r>
      <w:r w:rsidRPr="007E4062">
        <w:rPr>
          <w:sz w:val="22"/>
        </w:rPr>
        <w:t>" as it relates to 1st century Rome.</w:t>
      </w:r>
    </w:p>
    <w:p w:rsidR="00AA679F" w:rsidRDefault="00AA679F" w:rsidP="00AA679F"/>
    <w:p w:rsidR="00AA679F" w:rsidRPr="00AA679F" w:rsidRDefault="00AA679F" w:rsidP="00AA679F">
      <w:pPr>
        <w:rPr>
          <w:rFonts w:ascii="Ringbearer" w:hAnsi="Ringbearer"/>
        </w:rPr>
      </w:pPr>
      <w:r w:rsidRPr="00AA679F">
        <w:rPr>
          <w:rFonts w:ascii="Ringbearer" w:hAnsi="Ringbearer"/>
        </w:rPr>
        <w:t>Chapter 5</w:t>
      </w:r>
    </w:p>
    <w:p w:rsidR="00AA679F" w:rsidRPr="00AA679F" w:rsidRDefault="00AA679F" w:rsidP="00AA679F"/>
    <w:p w:rsidR="00AA679F" w:rsidRPr="007E4062" w:rsidRDefault="00AA679F" w:rsidP="00AA679F">
      <w:pPr>
        <w:pStyle w:val="ListParagraph"/>
        <w:numPr>
          <w:ilvl w:val="0"/>
          <w:numId w:val="1"/>
        </w:numPr>
        <w:rPr>
          <w:sz w:val="22"/>
        </w:rPr>
      </w:pPr>
      <w:r w:rsidRPr="007E4062">
        <w:rPr>
          <w:sz w:val="22"/>
        </w:rPr>
        <w:t>What was the congregation's reaction to Jesus' first sermon in His hometown?</w:t>
      </w:r>
    </w:p>
    <w:p w:rsidR="00AA679F" w:rsidRPr="007E4062" w:rsidRDefault="00AA679F" w:rsidP="00AA679F">
      <w:pPr>
        <w:pStyle w:val="ListParagraph"/>
        <w:numPr>
          <w:ilvl w:val="0"/>
          <w:numId w:val="1"/>
        </w:numPr>
        <w:rPr>
          <w:sz w:val="22"/>
        </w:rPr>
      </w:pPr>
      <w:r w:rsidRPr="007E4062">
        <w:rPr>
          <w:sz w:val="22"/>
        </w:rPr>
        <w:t>Ancient cultures are known for what they valued. What cultural contribution/legacy did Israel have?</w:t>
      </w:r>
    </w:p>
    <w:p w:rsidR="00AA679F" w:rsidRPr="007E4062" w:rsidRDefault="007E4062" w:rsidP="00AA679F">
      <w:pPr>
        <w:pStyle w:val="ListParagraph"/>
        <w:numPr>
          <w:ilvl w:val="0"/>
          <w:numId w:val="1"/>
        </w:numPr>
        <w:rPr>
          <w:sz w:val="22"/>
        </w:rPr>
      </w:pPr>
      <w:r w:rsidRPr="007E4062">
        <w:rPr>
          <w:sz w:val="22"/>
        </w:rPr>
        <w:t>Universities arose from which medieval institutions?</w:t>
      </w:r>
    </w:p>
    <w:p w:rsidR="007E4062" w:rsidRDefault="007E4062" w:rsidP="007E4062"/>
    <w:p w:rsidR="007E4062" w:rsidRPr="007E4062" w:rsidRDefault="007E4062" w:rsidP="007E4062">
      <w:pPr>
        <w:rPr>
          <w:rFonts w:ascii="Ringbearer" w:hAnsi="Ringbearer"/>
        </w:rPr>
      </w:pPr>
      <w:r w:rsidRPr="007E4062">
        <w:rPr>
          <w:rFonts w:ascii="Ringbearer" w:hAnsi="Ringbearer"/>
        </w:rPr>
        <w:t>Chapter 6</w:t>
      </w:r>
    </w:p>
    <w:p w:rsidR="007E4062" w:rsidRDefault="007E4062" w:rsidP="007E4062"/>
    <w:p w:rsidR="007E4062" w:rsidRPr="007E4062" w:rsidRDefault="007E4062" w:rsidP="007E4062">
      <w:pPr>
        <w:pStyle w:val="ListParagraph"/>
        <w:numPr>
          <w:ilvl w:val="0"/>
          <w:numId w:val="1"/>
        </w:numPr>
        <w:rPr>
          <w:sz w:val="22"/>
        </w:rPr>
      </w:pPr>
      <w:r w:rsidRPr="007E4062">
        <w:rPr>
          <w:sz w:val="22"/>
        </w:rPr>
        <w:t>Status in ancient Rome was signified by which article of clothing?</w:t>
      </w:r>
    </w:p>
    <w:p w:rsidR="007E4062" w:rsidRPr="007E4062" w:rsidRDefault="007E4062" w:rsidP="007E4062">
      <w:pPr>
        <w:pStyle w:val="ListParagraph"/>
        <w:numPr>
          <w:ilvl w:val="0"/>
          <w:numId w:val="1"/>
        </w:numPr>
        <w:rPr>
          <w:sz w:val="22"/>
        </w:rPr>
      </w:pPr>
      <w:r w:rsidRPr="007E4062">
        <w:rPr>
          <w:sz w:val="22"/>
        </w:rPr>
        <w:t>Be able to explain how the Romans took the act of gift-giving to new levels and how they could use it to manipulate others.</w:t>
      </w:r>
    </w:p>
    <w:p w:rsidR="007E4062" w:rsidRPr="007E4062" w:rsidRDefault="007E4062" w:rsidP="007E4062">
      <w:pPr>
        <w:pStyle w:val="ListParagraph"/>
        <w:numPr>
          <w:ilvl w:val="0"/>
          <w:numId w:val="1"/>
        </w:numPr>
        <w:rPr>
          <w:sz w:val="22"/>
        </w:rPr>
      </w:pPr>
      <w:r w:rsidRPr="007E4062">
        <w:rPr>
          <w:sz w:val="22"/>
        </w:rPr>
        <w:t xml:space="preserve">Which event near the end of Jesus' life did </w:t>
      </w:r>
      <w:proofErr w:type="spellStart"/>
      <w:r w:rsidRPr="007E4062">
        <w:rPr>
          <w:sz w:val="22"/>
        </w:rPr>
        <w:t>Ortberg</w:t>
      </w:r>
      <w:proofErr w:type="spellEnd"/>
      <w:r w:rsidRPr="007E4062">
        <w:rPr>
          <w:sz w:val="22"/>
        </w:rPr>
        <w:t xml:space="preserve"> say exemplified the "way of a saint?"</w:t>
      </w:r>
    </w:p>
    <w:p w:rsidR="007E4062" w:rsidRDefault="007E4062" w:rsidP="007E4062"/>
    <w:p w:rsidR="007E4062" w:rsidRDefault="007E4062" w:rsidP="007E4062">
      <w:pPr>
        <w:rPr>
          <w:rFonts w:ascii="Ringbearer" w:hAnsi="Ringbearer"/>
        </w:rPr>
      </w:pPr>
      <w:r w:rsidRPr="007E4062">
        <w:rPr>
          <w:rFonts w:ascii="Ringbearer" w:hAnsi="Ringbearer"/>
        </w:rPr>
        <w:t>Chapter 7</w:t>
      </w:r>
    </w:p>
    <w:p w:rsidR="007E4062" w:rsidRPr="007E4062" w:rsidRDefault="007E4062" w:rsidP="007E4062">
      <w:pPr>
        <w:rPr>
          <w:rFonts w:ascii="Ringbearer" w:hAnsi="Ringbearer"/>
        </w:rPr>
      </w:pPr>
    </w:p>
    <w:p w:rsidR="007E4062" w:rsidRDefault="009D34B8" w:rsidP="007E4062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Reread lit professor David </w:t>
      </w:r>
      <w:proofErr w:type="spellStart"/>
      <w:r>
        <w:rPr>
          <w:sz w:val="22"/>
        </w:rPr>
        <w:t>Konstan's</w:t>
      </w:r>
      <w:proofErr w:type="spellEnd"/>
      <w:r>
        <w:rPr>
          <w:sz w:val="22"/>
        </w:rPr>
        <w:t xml:space="preserve"> analysis of the ancient lack of the concept of forgiveness.  Truly it was a distinctively Christian ideal.</w:t>
      </w:r>
    </w:p>
    <w:p w:rsidR="009D34B8" w:rsidRDefault="009D34B8" w:rsidP="007E4062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Who was the "other" in ancient culture?  Was it virtue or vice to avoid them?</w:t>
      </w:r>
    </w:p>
    <w:p w:rsidR="009D34B8" w:rsidRDefault="009D34B8" w:rsidP="007E4062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How does Jesus divide reality?  The two groups are _______ &amp; ________.</w:t>
      </w:r>
    </w:p>
    <w:p w:rsidR="009D34B8" w:rsidRDefault="009D34B8" w:rsidP="009D34B8">
      <w:pPr>
        <w:rPr>
          <w:sz w:val="22"/>
        </w:rPr>
      </w:pPr>
    </w:p>
    <w:p w:rsidR="009D34B8" w:rsidRPr="009D34B8" w:rsidRDefault="009D34B8" w:rsidP="009D34B8">
      <w:pPr>
        <w:rPr>
          <w:rFonts w:ascii="Ringbearer" w:hAnsi="Ringbearer"/>
          <w:sz w:val="22"/>
        </w:rPr>
      </w:pPr>
      <w:r w:rsidRPr="009D34B8">
        <w:rPr>
          <w:rFonts w:ascii="Ringbearer" w:hAnsi="Ringbearer"/>
          <w:sz w:val="22"/>
        </w:rPr>
        <w:t>Chapter 8</w:t>
      </w:r>
    </w:p>
    <w:p w:rsidR="009D34B8" w:rsidRPr="009D34B8" w:rsidRDefault="009D34B8" w:rsidP="009D34B8">
      <w:pPr>
        <w:rPr>
          <w:sz w:val="22"/>
        </w:rPr>
      </w:pPr>
    </w:p>
    <w:p w:rsidR="009D34B8" w:rsidRDefault="009D34B8" w:rsidP="009D34B8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Distinguish between these three ancient cultural groups: Essenes, Zealots, and Sadducees.</w:t>
      </w:r>
    </w:p>
    <w:p w:rsidR="009D34B8" w:rsidRDefault="009D34B8" w:rsidP="009D34B8">
      <w:pPr>
        <w:pStyle w:val="ListParagraph"/>
        <w:numPr>
          <w:ilvl w:val="0"/>
          <w:numId w:val="1"/>
        </w:numPr>
        <w:rPr>
          <w:sz w:val="22"/>
        </w:rPr>
      </w:pPr>
      <w:proofErr w:type="spellStart"/>
      <w:r>
        <w:rPr>
          <w:sz w:val="22"/>
        </w:rPr>
        <w:t>Ortberg</w:t>
      </w:r>
      <w:proofErr w:type="spellEnd"/>
      <w:r>
        <w:rPr>
          <w:sz w:val="22"/>
        </w:rPr>
        <w:t xml:space="preserve"> describes </w:t>
      </w:r>
      <w:r>
        <w:rPr>
          <w:sz w:val="22"/>
        </w:rPr>
        <w:t xml:space="preserve">what </w:t>
      </w:r>
      <w:r>
        <w:rPr>
          <w:sz w:val="22"/>
        </w:rPr>
        <w:t>Christianity is/does under persecution as opposed to how it behaves without it.  What differences does he see?</w:t>
      </w:r>
    </w:p>
    <w:p w:rsidR="00C80E63" w:rsidRDefault="00C80E63" w:rsidP="00C80E63">
      <w:pPr>
        <w:rPr>
          <w:sz w:val="22"/>
        </w:rPr>
      </w:pPr>
    </w:p>
    <w:p w:rsidR="00C80E63" w:rsidRPr="00C80E63" w:rsidRDefault="00C80E63" w:rsidP="00C80E63">
      <w:pPr>
        <w:rPr>
          <w:rFonts w:ascii="Ringbearer" w:hAnsi="Ringbearer"/>
          <w:sz w:val="22"/>
        </w:rPr>
      </w:pPr>
      <w:r w:rsidRPr="00C80E63">
        <w:rPr>
          <w:rFonts w:ascii="Ringbearer" w:hAnsi="Ringbearer"/>
          <w:sz w:val="22"/>
        </w:rPr>
        <w:t>Chapter 9</w:t>
      </w:r>
    </w:p>
    <w:p w:rsidR="00C80E63" w:rsidRPr="00C80E63" w:rsidRDefault="00C80E63" w:rsidP="00C80E63">
      <w:pPr>
        <w:rPr>
          <w:sz w:val="22"/>
        </w:rPr>
      </w:pPr>
    </w:p>
    <w:p w:rsidR="00C80E63" w:rsidRDefault="00C80E63" w:rsidP="009D34B8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What does </w:t>
      </w:r>
      <w:proofErr w:type="spellStart"/>
      <w:r>
        <w:rPr>
          <w:sz w:val="22"/>
        </w:rPr>
        <w:t>Ortberg</w:t>
      </w:r>
      <w:proofErr w:type="spellEnd"/>
      <w:r>
        <w:rPr>
          <w:sz w:val="22"/>
        </w:rPr>
        <w:t xml:space="preserve"> suggest as the greatest deterrent to Christianity? </w:t>
      </w:r>
    </w:p>
    <w:p w:rsidR="00C80E63" w:rsidRPr="00C80E63" w:rsidRDefault="00C80E63" w:rsidP="00C80E63">
      <w:pPr>
        <w:pStyle w:val="ListParagraph"/>
        <w:numPr>
          <w:ilvl w:val="0"/>
          <w:numId w:val="1"/>
        </w:numPr>
        <w:rPr>
          <w:sz w:val="22"/>
        </w:rPr>
      </w:pPr>
      <w:r w:rsidRPr="00C80E63">
        <w:rPr>
          <w:sz w:val="22"/>
        </w:rPr>
        <w:t>Define "</w:t>
      </w:r>
      <w:proofErr w:type="spellStart"/>
      <w:r w:rsidRPr="00C80E63">
        <w:rPr>
          <w:i/>
          <w:sz w:val="22"/>
        </w:rPr>
        <w:t>hypokritai</w:t>
      </w:r>
      <w:proofErr w:type="spellEnd"/>
      <w:r w:rsidRPr="00C80E63">
        <w:rPr>
          <w:sz w:val="22"/>
        </w:rPr>
        <w:t>" as it relates to 1</w:t>
      </w:r>
      <w:r w:rsidRPr="00C80E63">
        <w:rPr>
          <w:sz w:val="22"/>
          <w:vertAlign w:val="superscript"/>
        </w:rPr>
        <w:t>st</w:t>
      </w:r>
      <w:r w:rsidRPr="00C80E63">
        <w:rPr>
          <w:sz w:val="22"/>
        </w:rPr>
        <w:t xml:space="preserve"> century Rome.</w:t>
      </w:r>
      <w:r w:rsidRPr="00C80E63">
        <w:rPr>
          <w:sz w:val="22"/>
        </w:rPr>
        <w:t xml:space="preserve">  In which discipline did the word originate?</w:t>
      </w:r>
    </w:p>
    <w:p w:rsidR="00C80E63" w:rsidRDefault="00C80E63" w:rsidP="009D34B8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Christ's harshest words and warnings were directed to which people group?</w:t>
      </w:r>
    </w:p>
    <w:p w:rsidR="00C80E63" w:rsidRDefault="00C80E63" w:rsidP="00C80E63">
      <w:pPr>
        <w:rPr>
          <w:sz w:val="22"/>
        </w:rPr>
      </w:pPr>
    </w:p>
    <w:p w:rsidR="00C80E63" w:rsidRPr="00C80E63" w:rsidRDefault="00C80E63" w:rsidP="00C80E63">
      <w:pPr>
        <w:rPr>
          <w:rFonts w:ascii="Ringbearer" w:hAnsi="Ringbearer"/>
          <w:sz w:val="22"/>
        </w:rPr>
      </w:pPr>
      <w:r w:rsidRPr="00C80E63">
        <w:rPr>
          <w:rFonts w:ascii="Ringbearer" w:hAnsi="Ringbearer"/>
          <w:sz w:val="22"/>
        </w:rPr>
        <w:t>Chapter 10</w:t>
      </w:r>
    </w:p>
    <w:p w:rsidR="00C80E63" w:rsidRDefault="00C80E63" w:rsidP="00C80E63">
      <w:pPr>
        <w:rPr>
          <w:sz w:val="22"/>
        </w:rPr>
      </w:pPr>
    </w:p>
    <w:p w:rsidR="00C80E63" w:rsidRDefault="00C80E63" w:rsidP="00C80E63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What function did the Roman gods serve in Roman society?</w:t>
      </w:r>
    </w:p>
    <w:p w:rsidR="00C80E63" w:rsidRDefault="00C80E63" w:rsidP="00C80E63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Because of communion, the ancient Christians were accused of which grievous sin?</w:t>
      </w:r>
    </w:p>
    <w:p w:rsidR="00C80E63" w:rsidRDefault="00C80E63" w:rsidP="00C80E63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Once persecution subsided, what problems did the Church face?</w:t>
      </w:r>
    </w:p>
    <w:p w:rsidR="00A40F4F" w:rsidRDefault="00A40F4F" w:rsidP="00A40F4F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At the time of Christ's death, which group, the disciples or the Roman civilization, seemed to be the one that would last?  Which one actually did?</w:t>
      </w:r>
    </w:p>
    <w:p w:rsidR="00C80E63" w:rsidRDefault="00C80E63" w:rsidP="00C80E63">
      <w:pPr>
        <w:pStyle w:val="ListParagraph"/>
        <w:rPr>
          <w:sz w:val="22"/>
        </w:rPr>
      </w:pPr>
    </w:p>
    <w:p w:rsidR="00C80E63" w:rsidRDefault="00C80E63" w:rsidP="00C80E63">
      <w:pPr>
        <w:rPr>
          <w:rFonts w:ascii="Ringbearer" w:hAnsi="Ringbearer"/>
          <w:sz w:val="22"/>
        </w:rPr>
      </w:pPr>
      <w:r w:rsidRPr="00C80E63">
        <w:rPr>
          <w:rFonts w:ascii="Ringbearer" w:hAnsi="Ringbearer"/>
          <w:sz w:val="22"/>
        </w:rPr>
        <w:t>Chapter 11</w:t>
      </w:r>
    </w:p>
    <w:p w:rsidR="00C80E63" w:rsidRPr="00C80E63" w:rsidRDefault="00C80E63" w:rsidP="00C80E63">
      <w:pPr>
        <w:rPr>
          <w:sz w:val="22"/>
        </w:rPr>
      </w:pPr>
    </w:p>
    <w:p w:rsidR="00A40F4F" w:rsidRDefault="00A40F4F" w:rsidP="00C80E63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Which people did the sexual laws of ancient Rome protect?</w:t>
      </w:r>
    </w:p>
    <w:p w:rsidR="00A40F4F" w:rsidRDefault="00A40F4F" w:rsidP="00C80E63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For </w:t>
      </w:r>
      <w:proofErr w:type="gramStart"/>
      <w:r>
        <w:rPr>
          <w:sz w:val="22"/>
        </w:rPr>
        <w:t>whom</w:t>
      </w:r>
      <w:proofErr w:type="gramEnd"/>
      <w:r>
        <w:rPr>
          <w:sz w:val="22"/>
        </w:rPr>
        <w:t xml:space="preserve"> was marriage in ancient Rome reserved?</w:t>
      </w:r>
    </w:p>
    <w:p w:rsidR="00A40F4F" w:rsidRDefault="00A40F4F" w:rsidP="00C80E63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Israel's rabbi's taught that weddings were of great import because God attended one in the OT.  Whose was it?</w:t>
      </w:r>
    </w:p>
    <w:p w:rsidR="00A40F4F" w:rsidRDefault="00A40F4F" w:rsidP="00A40F4F">
      <w:pPr>
        <w:rPr>
          <w:sz w:val="22"/>
        </w:rPr>
      </w:pPr>
    </w:p>
    <w:p w:rsidR="00A40F4F" w:rsidRPr="00A40F4F" w:rsidRDefault="00A40F4F" w:rsidP="00A40F4F">
      <w:pPr>
        <w:rPr>
          <w:rFonts w:ascii="Ringbearer" w:hAnsi="Ringbearer"/>
          <w:sz w:val="22"/>
        </w:rPr>
      </w:pPr>
      <w:r w:rsidRPr="00A40F4F">
        <w:rPr>
          <w:rFonts w:ascii="Ringbearer" w:hAnsi="Ringbearer"/>
          <w:sz w:val="22"/>
        </w:rPr>
        <w:t>Chapter 12</w:t>
      </w:r>
    </w:p>
    <w:p w:rsidR="00A40F4F" w:rsidRPr="00A40F4F" w:rsidRDefault="00A40F4F" w:rsidP="00A40F4F">
      <w:pPr>
        <w:rPr>
          <w:sz w:val="22"/>
        </w:rPr>
      </w:pPr>
    </w:p>
    <w:p w:rsidR="00A40F4F" w:rsidRDefault="00A40F4F" w:rsidP="00A40F4F">
      <w:pPr>
        <w:pStyle w:val="ListParagraph"/>
        <w:numPr>
          <w:ilvl w:val="0"/>
          <w:numId w:val="1"/>
        </w:numPr>
      </w:pPr>
      <w:r>
        <w:t xml:space="preserve">The word </w:t>
      </w:r>
      <w:r>
        <w:t>"</w:t>
      </w:r>
      <w:r>
        <w:t>inspire</w:t>
      </w:r>
      <w:r>
        <w:t xml:space="preserve">" </w:t>
      </w:r>
      <w:r>
        <w:t>has a common connection in Hebrew, Greek, and Latin, and English</w:t>
      </w:r>
      <w:r>
        <w:t>.</w:t>
      </w:r>
      <w:r>
        <w:t xml:space="preserve">  What is it?</w:t>
      </w:r>
    </w:p>
    <w:p w:rsidR="00A40F4F" w:rsidRDefault="00A40F4F" w:rsidP="00A40F4F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While the Roman gods inspired men to kill in the arena, Jesus inspired others to do what there?</w:t>
      </w:r>
    </w:p>
    <w:p w:rsidR="00A40F4F" w:rsidRDefault="00A40F4F" w:rsidP="00A40F4F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Which disciplines were influenced by Christ?  Careful…Skim</w:t>
      </w:r>
      <w:bookmarkStart w:id="0" w:name="_GoBack"/>
      <w:bookmarkEnd w:id="0"/>
      <w:r>
        <w:rPr>
          <w:sz w:val="22"/>
        </w:rPr>
        <w:t xml:space="preserve"> </w:t>
      </w:r>
      <w:proofErr w:type="spellStart"/>
      <w:r>
        <w:rPr>
          <w:sz w:val="22"/>
        </w:rPr>
        <w:t>ch</w:t>
      </w:r>
      <w:proofErr w:type="spellEnd"/>
      <w:r>
        <w:rPr>
          <w:sz w:val="22"/>
        </w:rPr>
        <w:t xml:space="preserve"> 12 to double-check…</w:t>
      </w:r>
    </w:p>
    <w:p w:rsidR="00A40F4F" w:rsidRDefault="00A40F4F" w:rsidP="00A40F4F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Music</w:t>
      </w:r>
    </w:p>
    <w:p w:rsidR="00A40F4F" w:rsidRDefault="00A40F4F" w:rsidP="00A40F4F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Art</w:t>
      </w:r>
    </w:p>
    <w:p w:rsidR="00A40F4F" w:rsidRDefault="00A40F4F" w:rsidP="00A40F4F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Architecture</w:t>
      </w:r>
    </w:p>
    <w:p w:rsidR="00A40F4F" w:rsidRPr="00C80E63" w:rsidRDefault="00A40F4F" w:rsidP="00A40F4F">
      <w:pPr>
        <w:pStyle w:val="ListParagraph"/>
        <w:ind w:left="1440"/>
        <w:rPr>
          <w:sz w:val="22"/>
        </w:rPr>
      </w:pPr>
    </w:p>
    <w:sectPr w:rsidR="00A40F4F" w:rsidRPr="00C80E63" w:rsidSect="00A40F4F">
      <w:footerReference w:type="default" r:id="rId9"/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062" w:rsidRDefault="007E4062" w:rsidP="007E4062">
      <w:r>
        <w:separator/>
      </w:r>
    </w:p>
  </w:endnote>
  <w:endnote w:type="continuationSeparator" w:id="0">
    <w:p w:rsidR="007E4062" w:rsidRDefault="007E4062" w:rsidP="007E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ngbearer">
    <w:panose1 w:val="0202060205030B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16055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7E4062" w:rsidRDefault="007E406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F4F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7E4062" w:rsidRDefault="007E4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062" w:rsidRDefault="007E4062" w:rsidP="007E4062">
      <w:r>
        <w:separator/>
      </w:r>
    </w:p>
  </w:footnote>
  <w:footnote w:type="continuationSeparator" w:id="0">
    <w:p w:rsidR="007E4062" w:rsidRDefault="007E4062" w:rsidP="007E4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58A1"/>
    <w:multiLevelType w:val="hybridMultilevel"/>
    <w:tmpl w:val="0BEA7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732D9"/>
    <w:multiLevelType w:val="hybridMultilevel"/>
    <w:tmpl w:val="0BEA7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7438A"/>
    <w:multiLevelType w:val="hybridMultilevel"/>
    <w:tmpl w:val="0BEA7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D1"/>
    <w:rsid w:val="001B44A5"/>
    <w:rsid w:val="00383DA2"/>
    <w:rsid w:val="007E4062"/>
    <w:rsid w:val="008A5DD1"/>
    <w:rsid w:val="009D34B8"/>
    <w:rsid w:val="009F05D1"/>
    <w:rsid w:val="00A40F4F"/>
    <w:rsid w:val="00AA679F"/>
    <w:rsid w:val="00C8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05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4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06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05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4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0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E64F44DF.dotm</Template>
  <TotalTime>70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1</cp:revision>
  <dcterms:created xsi:type="dcterms:W3CDTF">2015-04-23T17:02:00Z</dcterms:created>
  <dcterms:modified xsi:type="dcterms:W3CDTF">2015-04-23T18:12:00Z</dcterms:modified>
</cp:coreProperties>
</file>