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15" w:rsidRDefault="003E7A15" w:rsidP="003E7A15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>Acts, Epistles, &amp; Systematics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Ringbearer" w:hAnsi="Ringbearer" w:cs="Arial"/>
          <w:sz w:val="28"/>
          <w:szCs w:val="28"/>
        </w:rPr>
        <w:tab/>
      </w:r>
      <w:r>
        <w:rPr>
          <w:rFonts w:ascii="Ringbearer" w:hAnsi="Ringbearer" w:cs="Arial"/>
          <w:sz w:val="28"/>
          <w:szCs w:val="28"/>
        </w:rPr>
        <w:tab/>
        <w:t xml:space="preserve">            </w:t>
      </w:r>
      <w:r>
        <w:rPr>
          <w:rFonts w:ascii="Ringbearer" w:hAnsi="Ringbearer" w:cs="Arial"/>
          <w:sz w:val="20"/>
          <w:szCs w:val="20"/>
        </w:rPr>
        <w:t>Name:</w:t>
      </w:r>
    </w:p>
    <w:p w:rsidR="003E7A15" w:rsidRDefault="003E7A15" w:rsidP="003E7A15">
      <w:pPr>
        <w:autoSpaceDE w:val="0"/>
        <w:autoSpaceDN w:val="0"/>
        <w:adjustRightInd w:val="0"/>
        <w:rPr>
          <w:rFonts w:ascii="Ringbearer" w:hAnsi="Ringbearer" w:cs="Arial"/>
          <w:sz w:val="20"/>
          <w:szCs w:val="20"/>
        </w:rPr>
      </w:pPr>
      <w:r>
        <w:rPr>
          <w:rFonts w:ascii="Ringbearer" w:hAnsi="Ringbearer" w:cs="Arial"/>
          <w:sz w:val="20"/>
          <w:szCs w:val="20"/>
        </w:rPr>
        <w:t xml:space="preserve">Mr. </w:t>
      </w:r>
      <w:proofErr w:type="gramStart"/>
      <w:r>
        <w:rPr>
          <w:rFonts w:ascii="Ringbearer" w:hAnsi="Ringbearer" w:cs="Arial"/>
          <w:sz w:val="20"/>
          <w:szCs w:val="20"/>
        </w:rPr>
        <w:t>e</w:t>
      </w:r>
      <w:proofErr w:type="gramEnd"/>
      <w:r>
        <w:rPr>
          <w:rFonts w:ascii="Ringbearer" w:hAnsi="Ringbearer" w:cs="Arial"/>
          <w:sz w:val="20"/>
          <w:szCs w:val="20"/>
        </w:rPr>
        <w:t xml:space="preserve"> ~</w:t>
      </w:r>
      <w:proofErr w:type="spellStart"/>
      <w:r>
        <w:rPr>
          <w:rFonts w:ascii="Ringbearer" w:hAnsi="Ringbearer" w:cs="Arial"/>
          <w:sz w:val="20"/>
          <w:szCs w:val="20"/>
        </w:rPr>
        <w:t>SRCS~BiBLe</w:t>
      </w:r>
      <w:proofErr w:type="spellEnd"/>
      <w:r>
        <w:rPr>
          <w:rFonts w:ascii="Ringbearer" w:hAnsi="Ringbearer" w:cs="Arial"/>
          <w:sz w:val="20"/>
          <w:szCs w:val="20"/>
        </w:rPr>
        <w:t xml:space="preserve"> 10</w:t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</w:r>
      <w:r>
        <w:rPr>
          <w:rFonts w:ascii="Ringbearer" w:hAnsi="Ringbearer" w:cs="Arial"/>
          <w:sz w:val="20"/>
          <w:szCs w:val="20"/>
        </w:rPr>
        <w:tab/>
        <w:t xml:space="preserve">                                  Date:</w:t>
      </w:r>
    </w:p>
    <w:p w:rsidR="003E7A15" w:rsidRDefault="003E7A15" w:rsidP="003E7A15">
      <w:pPr>
        <w:autoSpaceDE w:val="0"/>
        <w:autoSpaceDN w:val="0"/>
        <w:adjustRightInd w:val="0"/>
        <w:jc w:val="center"/>
        <w:rPr>
          <w:rFonts w:ascii="Ringbearer" w:hAnsi="Ringbearer" w:cs="Arial"/>
          <w:sz w:val="28"/>
          <w:szCs w:val="28"/>
        </w:rPr>
      </w:pPr>
      <w:r>
        <w:rPr>
          <w:rFonts w:ascii="Ringbearer" w:hAnsi="Ringbearer" w:cs="Arial"/>
          <w:sz w:val="28"/>
          <w:szCs w:val="28"/>
        </w:rPr>
        <w:t xml:space="preserve">         </w:t>
      </w:r>
    </w:p>
    <w:p w:rsidR="003E7A15" w:rsidRDefault="003E7A15" w:rsidP="003E7A15">
      <w:pPr>
        <w:autoSpaceDE w:val="0"/>
        <w:autoSpaceDN w:val="0"/>
        <w:adjustRightInd w:val="0"/>
        <w:jc w:val="center"/>
        <w:rPr>
          <w:rFonts w:ascii="Ringbearer" w:hAnsi="Ringbearer" w:cs="Arial"/>
          <w:sz w:val="40"/>
          <w:szCs w:val="40"/>
        </w:rPr>
      </w:pPr>
      <w:r>
        <w:rPr>
          <w:rFonts w:ascii="Ringbearer" w:hAnsi="Ringbearer" w:cs="Arial"/>
          <w:sz w:val="28"/>
          <w:szCs w:val="28"/>
        </w:rPr>
        <w:t xml:space="preserve"> Systematic </w:t>
      </w:r>
      <w:proofErr w:type="gramStart"/>
      <w:r>
        <w:rPr>
          <w:rFonts w:ascii="Ringbearer" w:hAnsi="Ringbearer" w:cs="Arial"/>
          <w:sz w:val="28"/>
          <w:szCs w:val="28"/>
        </w:rPr>
        <w:t>Vocabulary  Study</w:t>
      </w:r>
      <w:proofErr w:type="gramEnd"/>
      <w:r>
        <w:rPr>
          <w:rFonts w:ascii="Ringbearer" w:hAnsi="Ringbearer" w:cs="Arial"/>
          <w:sz w:val="28"/>
          <w:szCs w:val="28"/>
        </w:rPr>
        <w:t xml:space="preserve"> sheet</w:t>
      </w:r>
    </w:p>
    <w:p w:rsidR="00054443" w:rsidRPr="00B108C2" w:rsidRDefault="00AA2E18" w:rsidP="00B108C2">
      <w:pPr>
        <w:autoSpaceDE w:val="0"/>
        <w:autoSpaceDN w:val="0"/>
        <w:adjustRightInd w:val="0"/>
        <w:jc w:val="center"/>
        <w:rPr>
          <w:rFonts w:ascii="Ringbearer" w:hAnsi="Ringbearer" w:cs="Arial"/>
          <w:sz w:val="28"/>
          <w:szCs w:val="28"/>
        </w:rPr>
      </w:pPr>
      <w:proofErr w:type="spellStart"/>
      <w:r>
        <w:rPr>
          <w:rFonts w:ascii="Ringbearer" w:hAnsi="Ringbearer" w:cs="Arial"/>
          <w:sz w:val="28"/>
          <w:szCs w:val="28"/>
        </w:rPr>
        <w:t>AnthropologY</w:t>
      </w:r>
      <w:proofErr w:type="spellEnd"/>
    </w:p>
    <w:p w:rsidR="003E7A15" w:rsidRPr="003E7A15" w:rsidRDefault="00B108C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71780</wp:posOffset>
            </wp:positionV>
            <wp:extent cx="5933440" cy="683196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9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683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E18">
        <w:rPr>
          <w:rFonts w:asciiTheme="minorHAnsi" w:hAnsiTheme="minorHAnsi" w:cstheme="minorHAnsi"/>
          <w:noProof/>
        </w:rPr>
        <w:t xml:space="preserve"> </w:t>
      </w:r>
    </w:p>
    <w:p w:rsidR="00AA2E18" w:rsidRPr="001B21C5" w:rsidRDefault="00AA2E18" w:rsidP="009A3DB8">
      <w:pPr>
        <w:ind w:right="-720"/>
        <w:rPr>
          <w:rFonts w:asciiTheme="minorHAnsi" w:hAnsiTheme="minorHAnsi" w:cstheme="minorHAnsi"/>
          <w:noProof/>
          <w:sz w:val="22"/>
        </w:rPr>
      </w:pPr>
      <w:r w:rsidRPr="001B21C5">
        <w:rPr>
          <w:rFonts w:asciiTheme="minorHAnsi" w:hAnsiTheme="minorHAnsi" w:cstheme="minorHAnsi"/>
          <w:b/>
          <w:bCs/>
          <w:sz w:val="22"/>
          <w:szCs w:val="28"/>
        </w:rPr>
        <w:t xml:space="preserve">Man: </w:t>
      </w:r>
      <w:r w:rsidRPr="001B21C5">
        <w:rPr>
          <w:rFonts w:asciiTheme="minorHAnsi" w:hAnsiTheme="minorHAnsi" w:cstheme="minorHAnsi"/>
          <w:bCs/>
          <w:sz w:val="22"/>
          <w:szCs w:val="28"/>
        </w:rPr>
        <w:t>uniquely created in God’s image and made up of material (body) and immaterial</w:t>
      </w:r>
      <w:r w:rsidRPr="001B21C5">
        <w:rPr>
          <w:rFonts w:asciiTheme="minorHAnsi" w:hAnsiTheme="minorHAnsi" w:cstheme="minorHAnsi"/>
          <w:noProof/>
          <w:sz w:val="22"/>
        </w:rPr>
        <w:t xml:space="preserve"> aspects (soul/spirit)</w:t>
      </w:r>
    </w:p>
    <w:p w:rsidR="009A3DB8" w:rsidRPr="001B21C5" w:rsidRDefault="009A3DB8" w:rsidP="009A3DB8">
      <w:pPr>
        <w:ind w:right="-720"/>
        <w:rPr>
          <w:rFonts w:asciiTheme="minorHAnsi" w:hAnsiTheme="minorHAnsi" w:cstheme="minorHAnsi"/>
          <w:bCs/>
          <w:i/>
          <w:iCs/>
          <w:sz w:val="22"/>
          <w:szCs w:val="28"/>
        </w:rPr>
      </w:pPr>
    </w:p>
    <w:p w:rsidR="009A3DB8" w:rsidRPr="001B21C5" w:rsidRDefault="00AA2E18" w:rsidP="009A3DB8">
      <w:pPr>
        <w:rPr>
          <w:rFonts w:asciiTheme="minorHAnsi" w:hAnsiTheme="minorHAnsi" w:cstheme="minorHAnsi"/>
          <w:bCs/>
          <w:sz w:val="22"/>
          <w:szCs w:val="28"/>
        </w:rPr>
      </w:pPr>
      <w:r w:rsidRPr="001B21C5">
        <w:rPr>
          <w:rFonts w:asciiTheme="minorHAnsi" w:hAnsiTheme="minorHAnsi" w:cstheme="minorHAnsi"/>
          <w:b/>
          <w:bCs/>
          <w:i/>
          <w:sz w:val="22"/>
          <w:szCs w:val="28"/>
        </w:rPr>
        <w:t>Imago Dei</w:t>
      </w:r>
      <w:r w:rsidR="009A3DB8" w:rsidRPr="001B21C5">
        <w:rPr>
          <w:rFonts w:asciiTheme="minorHAnsi" w:hAnsiTheme="minorHAnsi" w:cstheme="minorHAnsi"/>
          <w:b/>
          <w:bCs/>
          <w:i/>
          <w:sz w:val="22"/>
          <w:szCs w:val="28"/>
        </w:rPr>
        <w:t>:</w:t>
      </w:r>
      <w:r w:rsidR="009A3DB8" w:rsidRPr="001B21C5">
        <w:rPr>
          <w:rFonts w:eastAsiaTheme="minorHAnsi"/>
          <w:sz w:val="22"/>
        </w:rPr>
        <w:t xml:space="preserve"> </w:t>
      </w:r>
      <w:r w:rsidR="009A3DB8" w:rsidRPr="001B21C5">
        <w:rPr>
          <w:rFonts w:asciiTheme="minorHAnsi" w:eastAsiaTheme="minorHAnsi" w:hAnsiTheme="minorHAnsi" w:cstheme="minorHAnsi"/>
          <w:sz w:val="22"/>
        </w:rPr>
        <w:t xml:space="preserve">Latin phrase meaning “image of God” such that he is like God and represents God. </w:t>
      </w:r>
    </w:p>
    <w:p w:rsidR="009A3DB8" w:rsidRPr="001B21C5" w:rsidRDefault="009A3DB8" w:rsidP="00AA2E18">
      <w:pPr>
        <w:rPr>
          <w:rFonts w:asciiTheme="minorHAnsi" w:hAnsiTheme="minorHAnsi" w:cstheme="minorHAnsi"/>
          <w:b/>
          <w:bCs/>
          <w:i/>
          <w:sz w:val="22"/>
          <w:szCs w:val="28"/>
        </w:rPr>
      </w:pPr>
    </w:p>
    <w:p w:rsidR="00AA2E18" w:rsidRPr="001B21C5" w:rsidRDefault="009A3DB8" w:rsidP="00AA2E18">
      <w:pPr>
        <w:rPr>
          <w:rFonts w:asciiTheme="minorHAnsi" w:hAnsiTheme="minorHAnsi" w:cstheme="minorHAnsi"/>
          <w:bCs/>
          <w:sz w:val="22"/>
          <w:szCs w:val="28"/>
        </w:rPr>
      </w:pPr>
      <w:proofErr w:type="gramStart"/>
      <w:r w:rsidRPr="001B21C5">
        <w:rPr>
          <w:rFonts w:asciiTheme="minorHAnsi" w:hAnsiTheme="minorHAnsi" w:cstheme="minorHAnsi"/>
          <w:b/>
          <w:bCs/>
          <w:sz w:val="22"/>
          <w:szCs w:val="28"/>
        </w:rPr>
        <w:t>d</w:t>
      </w:r>
      <w:r w:rsidR="00AA2E18" w:rsidRPr="001B21C5">
        <w:rPr>
          <w:rFonts w:asciiTheme="minorHAnsi" w:hAnsiTheme="minorHAnsi" w:cstheme="minorHAnsi"/>
          <w:b/>
          <w:bCs/>
          <w:sz w:val="22"/>
          <w:szCs w:val="28"/>
        </w:rPr>
        <w:t>ignity</w:t>
      </w:r>
      <w:proofErr w:type="gramEnd"/>
      <w:r w:rsidRPr="001B21C5">
        <w:rPr>
          <w:rFonts w:asciiTheme="minorHAnsi" w:hAnsiTheme="minorHAnsi" w:cstheme="minorHAnsi"/>
          <w:b/>
          <w:bCs/>
          <w:sz w:val="22"/>
          <w:szCs w:val="28"/>
        </w:rPr>
        <w:t>:</w:t>
      </w:r>
      <w:r w:rsidRPr="001B21C5">
        <w:rPr>
          <w:rFonts w:asciiTheme="minorHAnsi" w:hAnsiTheme="minorHAnsi" w:cstheme="minorHAnsi"/>
          <w:bCs/>
          <w:sz w:val="22"/>
          <w:szCs w:val="28"/>
        </w:rPr>
        <w:t xml:space="preserve"> the aspect of Man’s nature inherently present because man in made in God’s image. </w:t>
      </w:r>
    </w:p>
    <w:p w:rsidR="009A3DB8" w:rsidRPr="001B21C5" w:rsidRDefault="009A3DB8" w:rsidP="00AA2E18">
      <w:pPr>
        <w:rPr>
          <w:rFonts w:asciiTheme="minorHAnsi" w:hAnsiTheme="minorHAnsi" w:cstheme="minorHAnsi"/>
          <w:b/>
          <w:bCs/>
          <w:sz w:val="22"/>
          <w:szCs w:val="28"/>
        </w:rPr>
      </w:pPr>
    </w:p>
    <w:p w:rsidR="00AA2E18" w:rsidRPr="001B21C5" w:rsidRDefault="009A3DB8" w:rsidP="00AA2E18">
      <w:pPr>
        <w:rPr>
          <w:rFonts w:asciiTheme="minorHAnsi" w:hAnsiTheme="minorHAnsi" w:cstheme="minorHAnsi"/>
          <w:bCs/>
          <w:sz w:val="22"/>
          <w:szCs w:val="28"/>
        </w:rPr>
      </w:pPr>
      <w:proofErr w:type="gramStart"/>
      <w:r w:rsidRPr="001B21C5">
        <w:rPr>
          <w:rFonts w:asciiTheme="minorHAnsi" w:hAnsiTheme="minorHAnsi" w:cstheme="minorHAnsi"/>
          <w:b/>
          <w:bCs/>
          <w:sz w:val="22"/>
          <w:szCs w:val="28"/>
        </w:rPr>
        <w:t>h</w:t>
      </w:r>
      <w:r w:rsidR="00AA2E18" w:rsidRPr="001B21C5">
        <w:rPr>
          <w:rFonts w:asciiTheme="minorHAnsi" w:hAnsiTheme="minorHAnsi" w:cstheme="minorHAnsi"/>
          <w:b/>
          <w:bCs/>
          <w:sz w:val="22"/>
          <w:szCs w:val="28"/>
        </w:rPr>
        <w:t>umility</w:t>
      </w:r>
      <w:proofErr w:type="gramEnd"/>
      <w:r w:rsidRPr="001B21C5">
        <w:rPr>
          <w:rFonts w:asciiTheme="minorHAnsi" w:hAnsiTheme="minorHAnsi" w:cstheme="minorHAnsi"/>
          <w:b/>
          <w:bCs/>
          <w:sz w:val="22"/>
          <w:szCs w:val="28"/>
        </w:rPr>
        <w:t xml:space="preserve">: </w:t>
      </w:r>
      <w:r w:rsidRPr="001B21C5">
        <w:rPr>
          <w:rFonts w:asciiTheme="minorHAnsi" w:hAnsiTheme="minorHAnsi" w:cstheme="minorHAnsi"/>
          <w:bCs/>
          <w:sz w:val="22"/>
          <w:szCs w:val="28"/>
        </w:rPr>
        <w:t>the aspect of Man’s nature inherently present because man in made as God’s servant.</w:t>
      </w:r>
    </w:p>
    <w:p w:rsidR="009A3DB8" w:rsidRPr="001B21C5" w:rsidRDefault="009A3DB8" w:rsidP="00AA2E18">
      <w:pPr>
        <w:rPr>
          <w:rFonts w:asciiTheme="minorHAnsi" w:hAnsiTheme="minorHAnsi" w:cstheme="minorHAnsi"/>
          <w:b/>
          <w:bCs/>
          <w:sz w:val="22"/>
          <w:szCs w:val="28"/>
        </w:rPr>
      </w:pPr>
    </w:p>
    <w:p w:rsidR="00AA2E18" w:rsidRPr="001B21C5" w:rsidRDefault="009A3DB8" w:rsidP="001B21C5">
      <w:pPr>
        <w:autoSpaceDE w:val="0"/>
        <w:autoSpaceDN w:val="0"/>
        <w:adjustRightInd w:val="0"/>
        <w:ind w:right="-540"/>
        <w:rPr>
          <w:rFonts w:asciiTheme="minorHAnsi" w:eastAsiaTheme="minorHAnsi" w:hAnsiTheme="minorHAnsi" w:cstheme="minorHAnsi"/>
          <w:sz w:val="22"/>
        </w:rPr>
      </w:pPr>
      <w:proofErr w:type="gramStart"/>
      <w:r w:rsidRPr="001B21C5">
        <w:rPr>
          <w:rFonts w:asciiTheme="minorHAnsi" w:hAnsiTheme="minorHAnsi" w:cstheme="minorHAnsi"/>
          <w:b/>
          <w:bCs/>
          <w:sz w:val="22"/>
          <w:szCs w:val="28"/>
        </w:rPr>
        <w:t>m</w:t>
      </w:r>
      <w:r w:rsidR="00AA2E18" w:rsidRPr="001B21C5">
        <w:rPr>
          <w:rFonts w:asciiTheme="minorHAnsi" w:hAnsiTheme="minorHAnsi" w:cstheme="minorHAnsi"/>
          <w:b/>
          <w:bCs/>
          <w:sz w:val="22"/>
          <w:szCs w:val="28"/>
        </w:rPr>
        <w:t>icroevolution</w:t>
      </w:r>
      <w:proofErr w:type="gramEnd"/>
      <w:r w:rsidRPr="001B21C5">
        <w:rPr>
          <w:rFonts w:asciiTheme="minorHAnsi" w:hAnsiTheme="minorHAnsi" w:cstheme="minorHAnsi"/>
          <w:b/>
          <w:bCs/>
          <w:sz w:val="22"/>
          <w:szCs w:val="28"/>
        </w:rPr>
        <w:t>:</w:t>
      </w:r>
      <w:r w:rsidRPr="001B21C5">
        <w:rPr>
          <w:rFonts w:eastAsiaTheme="minorHAnsi"/>
          <w:sz w:val="22"/>
        </w:rPr>
        <w:t xml:space="preserve"> </w:t>
      </w:r>
      <w:r w:rsidRPr="001B21C5">
        <w:rPr>
          <w:rFonts w:asciiTheme="minorHAnsi" w:eastAsiaTheme="minorHAnsi" w:hAnsiTheme="minorHAnsi" w:cstheme="minorHAnsi"/>
          <w:sz w:val="22"/>
        </w:rPr>
        <w:t>The view that small developments occur within one species without creating new species.</w:t>
      </w:r>
    </w:p>
    <w:p w:rsidR="009A3DB8" w:rsidRPr="001B21C5" w:rsidRDefault="009A3DB8" w:rsidP="00AA2E18">
      <w:pPr>
        <w:rPr>
          <w:rFonts w:asciiTheme="minorHAnsi" w:hAnsiTheme="minorHAnsi" w:cstheme="minorHAnsi"/>
          <w:b/>
          <w:bCs/>
          <w:sz w:val="22"/>
          <w:szCs w:val="28"/>
        </w:rPr>
      </w:pPr>
    </w:p>
    <w:p w:rsidR="00AA2E18" w:rsidRPr="001B21C5" w:rsidRDefault="00AA2E18" w:rsidP="00AA2E18">
      <w:pPr>
        <w:rPr>
          <w:rFonts w:asciiTheme="minorHAnsi" w:hAnsiTheme="minorHAnsi" w:cstheme="minorHAnsi"/>
          <w:bCs/>
          <w:sz w:val="22"/>
          <w:szCs w:val="28"/>
        </w:rPr>
      </w:pPr>
      <w:proofErr w:type="gramStart"/>
      <w:r w:rsidRPr="001B21C5">
        <w:rPr>
          <w:rFonts w:asciiTheme="minorHAnsi" w:hAnsiTheme="minorHAnsi" w:cstheme="minorHAnsi"/>
          <w:b/>
          <w:bCs/>
          <w:sz w:val="22"/>
          <w:szCs w:val="28"/>
        </w:rPr>
        <w:t>material</w:t>
      </w:r>
      <w:proofErr w:type="gramEnd"/>
      <w:r w:rsidRPr="001B21C5">
        <w:rPr>
          <w:rFonts w:asciiTheme="minorHAnsi" w:hAnsiTheme="minorHAnsi" w:cstheme="minorHAnsi"/>
          <w:b/>
          <w:bCs/>
          <w:sz w:val="22"/>
          <w:szCs w:val="28"/>
        </w:rPr>
        <w:t xml:space="preserve"> naturalism</w:t>
      </w:r>
      <w:r w:rsidR="009A3DB8" w:rsidRPr="001B21C5">
        <w:rPr>
          <w:rFonts w:asciiTheme="minorHAnsi" w:hAnsiTheme="minorHAnsi" w:cstheme="minorHAnsi"/>
          <w:b/>
          <w:bCs/>
          <w:sz w:val="22"/>
          <w:szCs w:val="28"/>
        </w:rPr>
        <w:t xml:space="preserve">: </w:t>
      </w:r>
      <w:r w:rsidR="009A3DB8" w:rsidRPr="001B21C5">
        <w:rPr>
          <w:rFonts w:asciiTheme="minorHAnsi" w:eastAsiaTheme="minorHAnsi" w:hAnsiTheme="minorHAnsi" w:cstheme="minorHAnsi"/>
          <w:sz w:val="22"/>
        </w:rPr>
        <w:t>The view that the material universe is all that exists.</w:t>
      </w:r>
    </w:p>
    <w:p w:rsidR="009A3DB8" w:rsidRPr="001B21C5" w:rsidRDefault="009A3DB8" w:rsidP="00AA2E18">
      <w:pPr>
        <w:rPr>
          <w:rFonts w:asciiTheme="minorHAnsi" w:hAnsiTheme="minorHAnsi" w:cstheme="minorHAnsi"/>
          <w:b/>
          <w:bCs/>
          <w:sz w:val="22"/>
          <w:szCs w:val="28"/>
        </w:rPr>
      </w:pPr>
    </w:p>
    <w:p w:rsidR="00AA2E18" w:rsidRPr="001B21C5" w:rsidRDefault="009A3DB8" w:rsidP="009A3DB8">
      <w:pPr>
        <w:autoSpaceDE w:val="0"/>
        <w:autoSpaceDN w:val="0"/>
        <w:adjustRightInd w:val="0"/>
        <w:ind w:right="-180"/>
        <w:rPr>
          <w:rFonts w:asciiTheme="minorHAnsi" w:eastAsiaTheme="minorHAnsi" w:hAnsiTheme="minorHAnsi" w:cstheme="minorHAnsi"/>
          <w:sz w:val="22"/>
        </w:rPr>
      </w:pPr>
      <w:proofErr w:type="gramStart"/>
      <w:r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>l</w:t>
      </w:r>
      <w:r w:rsidR="00AA2E18"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>ikeness</w:t>
      </w:r>
      <w:proofErr w:type="gramEnd"/>
      <w:r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>:</w:t>
      </w:r>
      <w:r w:rsidR="00AA2E18" w:rsidRPr="001B21C5">
        <w:rPr>
          <w:rFonts w:asciiTheme="minorHAnsi" w:hAnsiTheme="minorHAnsi" w:cstheme="minorHAnsi"/>
          <w:b/>
          <w:bCs/>
          <w:sz w:val="22"/>
          <w:szCs w:val="28"/>
        </w:rPr>
        <w:t xml:space="preserve"> </w:t>
      </w:r>
      <w:r w:rsidRPr="001B21C5">
        <w:rPr>
          <w:rFonts w:asciiTheme="minorHAnsi" w:eastAsiaTheme="minorHAnsi" w:hAnsiTheme="minorHAnsi" w:cstheme="minorHAnsi"/>
          <w:sz w:val="22"/>
        </w:rPr>
        <w:t>A term referring to something that is similar but not identical to the thing it represents.</w:t>
      </w:r>
    </w:p>
    <w:p w:rsidR="009A3DB8" w:rsidRPr="001B21C5" w:rsidRDefault="009A3DB8" w:rsidP="00AA2E18">
      <w:pPr>
        <w:rPr>
          <w:rFonts w:asciiTheme="minorHAnsi" w:hAnsiTheme="minorHAnsi" w:cstheme="minorHAnsi"/>
          <w:b/>
          <w:bCs/>
          <w:sz w:val="22"/>
          <w:szCs w:val="28"/>
        </w:rPr>
      </w:pPr>
    </w:p>
    <w:p w:rsidR="00AA2E18" w:rsidRPr="001B21C5" w:rsidRDefault="009A3DB8" w:rsidP="00AA2E18">
      <w:pPr>
        <w:rPr>
          <w:rFonts w:asciiTheme="minorHAnsi" w:hAnsiTheme="minorHAnsi" w:cstheme="minorHAnsi"/>
          <w:bCs/>
          <w:sz w:val="22"/>
          <w:szCs w:val="28"/>
        </w:rPr>
      </w:pPr>
      <w:proofErr w:type="gramStart"/>
      <w:r w:rsidRPr="001B21C5">
        <w:rPr>
          <w:rFonts w:asciiTheme="minorHAnsi" w:hAnsiTheme="minorHAnsi" w:cstheme="minorHAnsi"/>
          <w:b/>
          <w:bCs/>
          <w:sz w:val="22"/>
          <w:szCs w:val="28"/>
        </w:rPr>
        <w:t>b</w:t>
      </w:r>
      <w:r w:rsidR="00AA2E18" w:rsidRPr="001B21C5">
        <w:rPr>
          <w:rFonts w:asciiTheme="minorHAnsi" w:hAnsiTheme="minorHAnsi" w:cstheme="minorHAnsi"/>
          <w:b/>
          <w:bCs/>
          <w:sz w:val="22"/>
          <w:szCs w:val="28"/>
        </w:rPr>
        <w:t>ody</w:t>
      </w:r>
      <w:proofErr w:type="gramEnd"/>
      <w:r w:rsidRPr="001B21C5">
        <w:rPr>
          <w:rFonts w:asciiTheme="minorHAnsi" w:hAnsiTheme="minorHAnsi" w:cstheme="minorHAnsi"/>
          <w:b/>
          <w:bCs/>
          <w:sz w:val="22"/>
          <w:szCs w:val="28"/>
        </w:rPr>
        <w:t xml:space="preserve">: </w:t>
      </w:r>
      <w:r w:rsidR="00FA45E5" w:rsidRPr="001B21C5">
        <w:rPr>
          <w:rFonts w:asciiTheme="minorHAnsi" w:hAnsiTheme="minorHAnsi" w:cstheme="minorHAnsi"/>
          <w:bCs/>
          <w:sz w:val="22"/>
          <w:szCs w:val="28"/>
        </w:rPr>
        <w:t>The</w:t>
      </w:r>
      <w:r w:rsidR="00FA45E5" w:rsidRPr="001B21C5">
        <w:rPr>
          <w:rFonts w:asciiTheme="minorHAnsi" w:hAnsiTheme="minorHAnsi" w:cstheme="minorHAnsi"/>
          <w:b/>
          <w:bCs/>
          <w:sz w:val="22"/>
          <w:szCs w:val="28"/>
        </w:rPr>
        <w:t xml:space="preserve"> </w:t>
      </w:r>
      <w:r w:rsidRPr="001B21C5">
        <w:rPr>
          <w:rFonts w:asciiTheme="minorHAnsi" w:hAnsiTheme="minorHAnsi" w:cstheme="minorHAnsi"/>
          <w:bCs/>
          <w:sz w:val="22"/>
          <w:szCs w:val="28"/>
        </w:rPr>
        <w:t>material portion of man.</w:t>
      </w:r>
    </w:p>
    <w:p w:rsidR="009A3DB8" w:rsidRPr="001B21C5" w:rsidRDefault="009A3DB8" w:rsidP="00AA2E18">
      <w:pPr>
        <w:rPr>
          <w:rFonts w:asciiTheme="minorHAnsi" w:hAnsiTheme="minorHAnsi" w:cstheme="minorHAnsi"/>
          <w:b/>
          <w:bCs/>
          <w:i/>
          <w:iCs/>
          <w:sz w:val="22"/>
          <w:szCs w:val="28"/>
        </w:rPr>
      </w:pPr>
    </w:p>
    <w:p w:rsidR="00AA2E18" w:rsidRPr="001B21C5" w:rsidRDefault="00AA2E18" w:rsidP="00AA2E18">
      <w:pPr>
        <w:rPr>
          <w:rFonts w:asciiTheme="minorHAnsi" w:hAnsiTheme="minorHAnsi" w:cstheme="minorHAnsi"/>
          <w:b/>
          <w:bCs/>
          <w:sz w:val="22"/>
          <w:szCs w:val="28"/>
        </w:rPr>
      </w:pPr>
      <w:proofErr w:type="gramStart"/>
      <w:r w:rsidRPr="001B21C5">
        <w:rPr>
          <w:rFonts w:asciiTheme="minorHAnsi" w:hAnsiTheme="minorHAnsi" w:cstheme="minorHAnsi"/>
          <w:b/>
          <w:bCs/>
          <w:iCs/>
          <w:sz w:val="22"/>
          <w:szCs w:val="28"/>
        </w:rPr>
        <w:t>soul</w:t>
      </w:r>
      <w:proofErr w:type="gramEnd"/>
      <w:r w:rsidR="009A3DB8" w:rsidRPr="001B21C5">
        <w:rPr>
          <w:rFonts w:asciiTheme="minorHAnsi" w:hAnsiTheme="minorHAnsi" w:cstheme="minorHAnsi"/>
          <w:b/>
          <w:bCs/>
          <w:iCs/>
          <w:sz w:val="22"/>
          <w:szCs w:val="28"/>
        </w:rPr>
        <w:t>:</w:t>
      </w:r>
      <w:r w:rsidRPr="001B21C5">
        <w:rPr>
          <w:rFonts w:asciiTheme="minorHAnsi" w:hAnsiTheme="minorHAnsi" w:cstheme="minorHAnsi"/>
          <w:b/>
          <w:bCs/>
          <w:sz w:val="22"/>
          <w:szCs w:val="28"/>
        </w:rPr>
        <w:t xml:space="preserve"> </w:t>
      </w:r>
      <w:r w:rsidR="00FA45E5" w:rsidRPr="001B21C5">
        <w:rPr>
          <w:rFonts w:asciiTheme="minorHAnsi" w:eastAsiaTheme="minorHAnsi" w:hAnsiTheme="minorHAnsi" w:cstheme="minorHAnsi"/>
          <w:sz w:val="22"/>
        </w:rPr>
        <w:t>The immaterial part of man; used interchangeably with “spirit.”</w:t>
      </w:r>
      <w:r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ab/>
      </w:r>
      <w:r w:rsidRPr="001B21C5">
        <w:rPr>
          <w:rFonts w:asciiTheme="minorHAnsi" w:hAnsiTheme="minorHAnsi" w:cstheme="minorHAnsi"/>
          <w:b/>
          <w:bCs/>
          <w:sz w:val="22"/>
          <w:szCs w:val="28"/>
        </w:rPr>
        <w:t xml:space="preserve"> </w:t>
      </w:r>
    </w:p>
    <w:p w:rsidR="009A3DB8" w:rsidRPr="001B21C5" w:rsidRDefault="009A3DB8" w:rsidP="00AA2E18">
      <w:pPr>
        <w:rPr>
          <w:rFonts w:asciiTheme="minorHAnsi" w:hAnsiTheme="minorHAnsi" w:cstheme="minorHAnsi"/>
          <w:b/>
          <w:bCs/>
          <w:i/>
          <w:iCs/>
          <w:sz w:val="22"/>
          <w:szCs w:val="28"/>
        </w:rPr>
      </w:pPr>
    </w:p>
    <w:p w:rsidR="00AA2E18" w:rsidRPr="001B21C5" w:rsidRDefault="009065F6" w:rsidP="00AA2E18">
      <w:pPr>
        <w:rPr>
          <w:rFonts w:asciiTheme="minorHAnsi" w:hAnsiTheme="minorHAnsi" w:cstheme="minorHAnsi"/>
          <w:b/>
          <w:bCs/>
          <w:sz w:val="22"/>
          <w:szCs w:val="28"/>
        </w:rPr>
      </w:pPr>
      <w:proofErr w:type="gramStart"/>
      <w:r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>c</w:t>
      </w:r>
      <w:r w:rsidR="00AA2E18"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>reationism</w:t>
      </w:r>
      <w:proofErr w:type="gramEnd"/>
      <w:r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>:</w:t>
      </w:r>
      <w:r w:rsidRPr="001B21C5">
        <w:rPr>
          <w:sz w:val="22"/>
        </w:rPr>
        <w:t xml:space="preserve"> </w:t>
      </w:r>
      <w:r w:rsidRPr="001B21C5">
        <w:rPr>
          <w:rFonts w:asciiTheme="minorHAnsi" w:hAnsiTheme="minorHAnsi" w:cstheme="minorHAnsi"/>
          <w:sz w:val="22"/>
        </w:rPr>
        <w:t>The view that God directly creates all souls individually at the time of conception.</w:t>
      </w:r>
    </w:p>
    <w:p w:rsidR="00FA45E5" w:rsidRPr="001B21C5" w:rsidRDefault="00FA45E5" w:rsidP="00AA2E18">
      <w:pPr>
        <w:rPr>
          <w:rFonts w:asciiTheme="minorHAnsi" w:hAnsiTheme="minorHAnsi" w:cstheme="minorHAnsi"/>
          <w:b/>
          <w:bCs/>
          <w:i/>
          <w:iCs/>
          <w:sz w:val="22"/>
          <w:szCs w:val="28"/>
        </w:rPr>
      </w:pPr>
    </w:p>
    <w:p w:rsidR="00AA2E18" w:rsidRPr="001B21C5" w:rsidRDefault="00AA2E18" w:rsidP="009065F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</w:rPr>
      </w:pPr>
      <w:proofErr w:type="spellStart"/>
      <w:proofErr w:type="gramStart"/>
      <w:r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>traducianism</w:t>
      </w:r>
      <w:proofErr w:type="spellEnd"/>
      <w:proofErr w:type="gramEnd"/>
      <w:r w:rsidR="009065F6"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>:</w:t>
      </w:r>
      <w:r w:rsidR="009065F6" w:rsidRPr="001B21C5">
        <w:rPr>
          <w:rFonts w:eastAsiaTheme="minorHAnsi"/>
          <w:sz w:val="22"/>
        </w:rPr>
        <w:t xml:space="preserve"> </w:t>
      </w:r>
      <w:r w:rsidR="009065F6" w:rsidRPr="001B21C5">
        <w:rPr>
          <w:rFonts w:asciiTheme="minorHAnsi" w:eastAsiaTheme="minorHAnsi" w:hAnsiTheme="minorHAnsi" w:cstheme="minorHAnsi"/>
          <w:sz w:val="22"/>
        </w:rPr>
        <w:t>The view that the soul of a child is inherited from the baby’s mother and father at the time of conception.</w:t>
      </w:r>
      <w:r w:rsidRPr="001B21C5">
        <w:rPr>
          <w:rFonts w:asciiTheme="minorHAnsi" w:hAnsiTheme="minorHAnsi" w:cstheme="minorHAnsi"/>
          <w:b/>
          <w:bCs/>
          <w:sz w:val="22"/>
          <w:szCs w:val="28"/>
        </w:rPr>
        <w:t xml:space="preserve"> </w:t>
      </w:r>
    </w:p>
    <w:p w:rsidR="009065F6" w:rsidRPr="001B21C5" w:rsidRDefault="009065F6" w:rsidP="009065F6">
      <w:pPr>
        <w:rPr>
          <w:rFonts w:asciiTheme="minorHAnsi" w:hAnsiTheme="minorHAnsi" w:cstheme="minorHAnsi"/>
          <w:b/>
          <w:bCs/>
          <w:i/>
          <w:iCs/>
          <w:sz w:val="22"/>
          <w:szCs w:val="28"/>
        </w:rPr>
      </w:pPr>
    </w:p>
    <w:p w:rsidR="009065F6" w:rsidRPr="001B21C5" w:rsidRDefault="009065F6" w:rsidP="009065F6">
      <w:pPr>
        <w:rPr>
          <w:rFonts w:asciiTheme="minorHAnsi" w:hAnsiTheme="minorHAnsi" w:cstheme="minorHAnsi"/>
          <w:bCs/>
          <w:sz w:val="22"/>
          <w:szCs w:val="28"/>
        </w:rPr>
      </w:pPr>
      <w:proofErr w:type="gramStart"/>
      <w:r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>monism</w:t>
      </w:r>
      <w:proofErr w:type="gramEnd"/>
      <w:r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 xml:space="preserve">: </w:t>
      </w:r>
      <w:r w:rsidRPr="001B21C5">
        <w:rPr>
          <w:rFonts w:asciiTheme="minorHAnsi" w:hAnsiTheme="minorHAnsi" w:cstheme="minorHAnsi"/>
          <w:sz w:val="22"/>
        </w:rPr>
        <w:t>The view that man is only one element, and that his body is the person.</w:t>
      </w:r>
    </w:p>
    <w:p w:rsidR="00FA45E5" w:rsidRPr="001B21C5" w:rsidRDefault="00FA45E5" w:rsidP="00AA2E18">
      <w:pPr>
        <w:rPr>
          <w:rFonts w:asciiTheme="minorHAnsi" w:hAnsiTheme="minorHAnsi" w:cstheme="minorHAnsi"/>
          <w:b/>
          <w:bCs/>
          <w:i/>
          <w:iCs/>
          <w:sz w:val="22"/>
          <w:szCs w:val="28"/>
        </w:rPr>
      </w:pPr>
    </w:p>
    <w:p w:rsidR="00AA2E18" w:rsidRPr="001B21C5" w:rsidRDefault="009065F6" w:rsidP="00AA2E18">
      <w:pPr>
        <w:rPr>
          <w:rFonts w:asciiTheme="minorHAnsi" w:hAnsiTheme="minorHAnsi" w:cstheme="minorHAnsi"/>
          <w:bCs/>
          <w:sz w:val="22"/>
          <w:szCs w:val="28"/>
        </w:rPr>
      </w:pPr>
      <w:proofErr w:type="gramStart"/>
      <w:r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>d</w:t>
      </w:r>
      <w:r w:rsidR="00AA2E18"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>ichotomy</w:t>
      </w:r>
      <w:proofErr w:type="gramEnd"/>
      <w:r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 xml:space="preserve">: </w:t>
      </w:r>
      <w:r w:rsidRPr="001B21C5">
        <w:rPr>
          <w:rFonts w:asciiTheme="minorHAnsi" w:hAnsiTheme="minorHAnsi" w:cstheme="minorHAnsi"/>
          <w:sz w:val="22"/>
        </w:rPr>
        <w:t>The view that man is made up of two parts, body and soul/spirit.</w:t>
      </w:r>
    </w:p>
    <w:p w:rsidR="00FA45E5" w:rsidRPr="001B21C5" w:rsidRDefault="00FA45E5" w:rsidP="00AA2E18">
      <w:pPr>
        <w:rPr>
          <w:rFonts w:asciiTheme="minorHAnsi" w:hAnsiTheme="minorHAnsi" w:cstheme="minorHAnsi"/>
          <w:b/>
          <w:bCs/>
          <w:sz w:val="22"/>
          <w:szCs w:val="28"/>
        </w:rPr>
      </w:pPr>
    </w:p>
    <w:p w:rsidR="00AA2E18" w:rsidRPr="001B21C5" w:rsidRDefault="009065F6" w:rsidP="00AA2E18">
      <w:pPr>
        <w:rPr>
          <w:rFonts w:asciiTheme="minorHAnsi" w:hAnsiTheme="minorHAnsi" w:cstheme="minorHAnsi"/>
          <w:bCs/>
          <w:sz w:val="22"/>
          <w:szCs w:val="28"/>
        </w:rPr>
      </w:pPr>
      <w:proofErr w:type="spellStart"/>
      <w:proofErr w:type="gramStart"/>
      <w:r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>t</w:t>
      </w:r>
      <w:r w:rsidR="00AA2E18"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>richotomy</w:t>
      </w:r>
      <w:proofErr w:type="spellEnd"/>
      <w:proofErr w:type="gramEnd"/>
      <w:r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>:</w:t>
      </w:r>
      <w:r w:rsidRPr="001B21C5">
        <w:rPr>
          <w:rFonts w:asciiTheme="minorHAnsi" w:hAnsiTheme="minorHAnsi" w:cstheme="minorHAnsi"/>
          <w:bCs/>
          <w:iCs/>
          <w:sz w:val="22"/>
          <w:szCs w:val="28"/>
        </w:rPr>
        <w:t xml:space="preserve"> </w:t>
      </w:r>
      <w:r w:rsidRPr="001B21C5">
        <w:rPr>
          <w:rFonts w:asciiTheme="minorHAnsi" w:hAnsiTheme="minorHAnsi" w:cstheme="minorHAnsi"/>
          <w:sz w:val="22"/>
        </w:rPr>
        <w:t>The view that man is made up of three parts: body, soul, and spirit.</w:t>
      </w:r>
    </w:p>
    <w:p w:rsidR="00FA45E5" w:rsidRPr="001B21C5" w:rsidRDefault="00FA45E5" w:rsidP="00AA2E18">
      <w:pPr>
        <w:rPr>
          <w:rFonts w:asciiTheme="minorHAnsi" w:hAnsiTheme="minorHAnsi" w:cstheme="minorHAnsi"/>
          <w:b/>
          <w:bCs/>
          <w:sz w:val="22"/>
          <w:szCs w:val="28"/>
        </w:rPr>
      </w:pPr>
    </w:p>
    <w:p w:rsidR="00AA2E18" w:rsidRPr="001B21C5" w:rsidRDefault="00AA2E18" w:rsidP="001801F9">
      <w:pPr>
        <w:autoSpaceDE w:val="0"/>
        <w:autoSpaceDN w:val="0"/>
        <w:adjustRightInd w:val="0"/>
        <w:ind w:right="-630"/>
        <w:rPr>
          <w:rFonts w:eastAsiaTheme="minorEastAsia"/>
          <w:sz w:val="22"/>
        </w:rPr>
      </w:pPr>
      <w:proofErr w:type="gramStart"/>
      <w:r w:rsidRPr="001B21C5">
        <w:rPr>
          <w:rFonts w:asciiTheme="minorHAnsi" w:hAnsiTheme="minorHAnsi" w:cstheme="minorHAnsi"/>
          <w:b/>
          <w:bCs/>
          <w:sz w:val="22"/>
          <w:szCs w:val="28"/>
        </w:rPr>
        <w:t>mutual</w:t>
      </w:r>
      <w:proofErr w:type="gramEnd"/>
      <w:r w:rsidRPr="001B21C5">
        <w:rPr>
          <w:rFonts w:asciiTheme="minorHAnsi" w:hAnsiTheme="minorHAnsi" w:cstheme="minorHAnsi"/>
          <w:b/>
          <w:bCs/>
          <w:sz w:val="22"/>
          <w:szCs w:val="28"/>
        </w:rPr>
        <w:t xml:space="preserve"> submission</w:t>
      </w:r>
      <w:r w:rsidR="009065F6" w:rsidRPr="001B21C5">
        <w:rPr>
          <w:rFonts w:asciiTheme="minorHAnsi" w:hAnsiTheme="minorHAnsi" w:cstheme="minorHAnsi"/>
          <w:b/>
          <w:bCs/>
          <w:sz w:val="22"/>
          <w:szCs w:val="28"/>
        </w:rPr>
        <w:t xml:space="preserve">: </w:t>
      </w:r>
      <w:r w:rsidRPr="001B21C5">
        <w:rPr>
          <w:rFonts w:asciiTheme="minorHAnsi" w:hAnsiTheme="minorHAnsi" w:cstheme="minorHAnsi"/>
          <w:b/>
          <w:bCs/>
          <w:sz w:val="22"/>
          <w:szCs w:val="28"/>
        </w:rPr>
        <w:t xml:space="preserve"> </w:t>
      </w:r>
      <w:r w:rsidR="009065F6" w:rsidRPr="001B21C5">
        <w:rPr>
          <w:rFonts w:asciiTheme="minorHAnsi" w:eastAsiaTheme="minorEastAsia" w:hAnsiTheme="minorHAnsi" w:cstheme="minorHAnsi"/>
          <w:sz w:val="22"/>
        </w:rPr>
        <w:t>Phrase that proponents of egalitarianism use to describe the type of</w:t>
      </w:r>
      <w:r w:rsidR="001801F9" w:rsidRPr="001B21C5">
        <w:rPr>
          <w:rFonts w:asciiTheme="minorHAnsi" w:eastAsiaTheme="minorEastAsia" w:hAnsiTheme="minorHAnsi" w:cstheme="minorHAnsi"/>
          <w:sz w:val="22"/>
        </w:rPr>
        <w:t xml:space="preserve"> </w:t>
      </w:r>
      <w:r w:rsidR="009065F6" w:rsidRPr="009065F6">
        <w:rPr>
          <w:rFonts w:asciiTheme="minorHAnsi" w:eastAsiaTheme="minorEastAsia" w:hAnsiTheme="minorHAnsi" w:cstheme="minorHAnsi"/>
          <w:sz w:val="22"/>
        </w:rPr>
        <w:t>relationship they believe should exist between husband and wife, in which each is</w:t>
      </w:r>
      <w:r w:rsidR="001801F9" w:rsidRPr="001B21C5">
        <w:rPr>
          <w:rFonts w:asciiTheme="minorHAnsi" w:eastAsiaTheme="minorEastAsia" w:hAnsiTheme="minorHAnsi" w:cstheme="minorHAnsi"/>
          <w:sz w:val="22"/>
        </w:rPr>
        <w:t xml:space="preserve"> </w:t>
      </w:r>
      <w:r w:rsidR="009065F6" w:rsidRPr="009065F6">
        <w:rPr>
          <w:rFonts w:asciiTheme="minorHAnsi" w:eastAsiaTheme="minorEastAsia" w:hAnsiTheme="minorHAnsi" w:cstheme="minorHAnsi"/>
          <w:sz w:val="22"/>
        </w:rPr>
        <w:t>subjec</w:t>
      </w:r>
      <w:r w:rsidR="001801F9" w:rsidRPr="001B21C5">
        <w:rPr>
          <w:rFonts w:asciiTheme="minorHAnsi" w:eastAsiaTheme="minorEastAsia" w:hAnsiTheme="minorHAnsi" w:cstheme="minorHAnsi"/>
          <w:sz w:val="22"/>
        </w:rPr>
        <w:t xml:space="preserve">t to the other in the same way; </w:t>
      </w:r>
      <w:r w:rsidR="009065F6" w:rsidRPr="009065F6">
        <w:rPr>
          <w:rFonts w:asciiTheme="minorHAnsi" w:eastAsiaTheme="minorEastAsia" w:hAnsiTheme="minorHAnsi" w:cstheme="minorHAnsi"/>
          <w:sz w:val="22"/>
        </w:rPr>
        <w:t>this undermines the unique authority that the Bible gives to the husband in the marriage</w:t>
      </w:r>
      <w:r w:rsidR="001801F9" w:rsidRPr="001B21C5">
        <w:rPr>
          <w:rFonts w:asciiTheme="minorHAnsi" w:eastAsiaTheme="minorEastAsia" w:hAnsiTheme="minorHAnsi" w:cstheme="minorHAnsi"/>
          <w:sz w:val="22"/>
        </w:rPr>
        <w:t xml:space="preserve"> </w:t>
      </w:r>
      <w:r w:rsidR="009065F6" w:rsidRPr="001B21C5">
        <w:rPr>
          <w:rFonts w:asciiTheme="minorHAnsi" w:eastAsiaTheme="minorEastAsia" w:hAnsiTheme="minorHAnsi" w:cstheme="minorHAnsi"/>
          <w:sz w:val="22"/>
        </w:rPr>
        <w:t>relationship.</w:t>
      </w:r>
    </w:p>
    <w:p w:rsidR="00FA45E5" w:rsidRPr="001B21C5" w:rsidRDefault="00FA45E5" w:rsidP="00AA2E18">
      <w:pPr>
        <w:rPr>
          <w:rFonts w:asciiTheme="minorHAnsi" w:hAnsiTheme="minorHAnsi" w:cstheme="minorHAnsi"/>
          <w:b/>
          <w:bCs/>
          <w:i/>
          <w:iCs/>
          <w:sz w:val="22"/>
          <w:szCs w:val="28"/>
        </w:rPr>
      </w:pPr>
    </w:p>
    <w:p w:rsidR="00AA2E18" w:rsidRPr="001B21C5" w:rsidRDefault="001801F9" w:rsidP="001801F9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</w:rPr>
      </w:pPr>
      <w:proofErr w:type="gramStart"/>
      <w:r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>p</w:t>
      </w:r>
      <w:r w:rsidR="00AA2E18"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>rimogeniture</w:t>
      </w:r>
      <w:proofErr w:type="gramEnd"/>
      <w:r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>:</w:t>
      </w:r>
      <w:r w:rsidRPr="001B21C5">
        <w:rPr>
          <w:sz w:val="22"/>
        </w:rPr>
        <w:t xml:space="preserve"> </w:t>
      </w:r>
      <w:r w:rsidRPr="001B21C5">
        <w:rPr>
          <w:rFonts w:asciiTheme="minorHAnsi" w:eastAsiaTheme="minorEastAsia" w:hAnsiTheme="minorHAnsi" w:cstheme="minorHAnsi"/>
          <w:sz w:val="22"/>
        </w:rPr>
        <w:t>The Old Testament practice in which the firstborn in any generation in a human family has leadership in the family for that generation.</w:t>
      </w:r>
    </w:p>
    <w:p w:rsidR="00FA45E5" w:rsidRPr="001B21C5" w:rsidRDefault="00FA45E5" w:rsidP="00AA2E18">
      <w:pPr>
        <w:rPr>
          <w:rFonts w:asciiTheme="minorHAnsi" w:hAnsiTheme="minorHAnsi" w:cstheme="minorHAnsi"/>
          <w:b/>
          <w:bCs/>
          <w:i/>
          <w:iCs/>
          <w:sz w:val="22"/>
          <w:szCs w:val="28"/>
        </w:rPr>
      </w:pPr>
    </w:p>
    <w:p w:rsidR="00AA2E18" w:rsidRPr="001B21C5" w:rsidRDefault="00AA2E18" w:rsidP="00AA2E18">
      <w:pPr>
        <w:rPr>
          <w:rFonts w:asciiTheme="minorHAnsi" w:hAnsiTheme="minorHAnsi" w:cstheme="minorHAnsi"/>
          <w:b/>
          <w:bCs/>
          <w:sz w:val="22"/>
          <w:szCs w:val="28"/>
        </w:rPr>
      </w:pPr>
      <w:proofErr w:type="gramStart"/>
      <w:r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>pre-</w:t>
      </w:r>
      <w:proofErr w:type="spellStart"/>
      <w:r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>existentianism</w:t>
      </w:r>
      <w:proofErr w:type="spellEnd"/>
      <w:proofErr w:type="gramEnd"/>
      <w:r w:rsidR="001801F9" w:rsidRPr="001B21C5">
        <w:rPr>
          <w:rFonts w:asciiTheme="minorHAnsi" w:hAnsiTheme="minorHAnsi" w:cstheme="minorHAnsi"/>
          <w:b/>
          <w:bCs/>
          <w:i/>
          <w:iCs/>
          <w:sz w:val="22"/>
          <w:szCs w:val="28"/>
        </w:rPr>
        <w:t xml:space="preserve">: </w:t>
      </w:r>
      <w:r w:rsidR="001801F9" w:rsidRPr="001B21C5">
        <w:rPr>
          <w:rFonts w:asciiTheme="minorHAnsi" w:hAnsiTheme="minorHAnsi" w:cstheme="minorHAnsi"/>
          <w:bCs/>
          <w:iCs/>
          <w:sz w:val="22"/>
          <w:szCs w:val="28"/>
        </w:rPr>
        <w:t>The</w:t>
      </w:r>
      <w:r w:rsidR="001801F9" w:rsidRPr="001B21C5">
        <w:rPr>
          <w:rFonts w:asciiTheme="minorHAnsi" w:hAnsiTheme="minorHAnsi" w:cstheme="minorHAnsi"/>
          <w:sz w:val="22"/>
        </w:rPr>
        <w:t xml:space="preserve"> idea that the souls of men existed in a previous state, and that something that happened then accounts for their present condition.</w:t>
      </w:r>
    </w:p>
    <w:p w:rsidR="00D315BF" w:rsidRDefault="003E7A15">
      <w:pPr>
        <w:rPr>
          <w:rFonts w:asciiTheme="minorHAnsi" w:hAnsiTheme="minorHAnsi" w:cstheme="minorHAnsi"/>
          <w:sz w:val="20"/>
        </w:rPr>
      </w:pPr>
      <w:r w:rsidRPr="001B21C5">
        <w:rPr>
          <w:rFonts w:asciiTheme="minorHAnsi" w:hAnsiTheme="minorHAnsi" w:cstheme="minorHAnsi"/>
          <w:sz w:val="20"/>
        </w:rPr>
        <w:t xml:space="preserve"> </w:t>
      </w:r>
    </w:p>
    <w:p w:rsidR="000C3852" w:rsidRDefault="000C3852">
      <w:pPr>
        <w:rPr>
          <w:rFonts w:asciiTheme="minorHAnsi" w:hAnsiTheme="minorHAnsi" w:cstheme="minorHAnsi"/>
          <w:sz w:val="20"/>
        </w:rPr>
      </w:pPr>
    </w:p>
    <w:p w:rsidR="000C3852" w:rsidRDefault="000C3852">
      <w:pPr>
        <w:rPr>
          <w:rFonts w:asciiTheme="minorHAnsi" w:hAnsiTheme="minorHAnsi" w:cstheme="minorHAnsi"/>
          <w:sz w:val="20"/>
        </w:rPr>
      </w:pPr>
    </w:p>
    <w:p w:rsidR="003E0A0D" w:rsidRPr="001B21C5" w:rsidRDefault="003E0A0D">
      <w:pPr>
        <w:rPr>
          <w:rFonts w:asciiTheme="minorHAnsi" w:hAnsiTheme="minorHAnsi" w:cstheme="minorHAnsi"/>
          <w:sz w:val="20"/>
        </w:rPr>
      </w:pPr>
      <w:bookmarkStart w:id="0" w:name="_GoBack"/>
      <w:bookmarkEnd w:id="0"/>
    </w:p>
    <w:p w:rsidR="000C3852" w:rsidRPr="000C3852" w:rsidRDefault="000C3852" w:rsidP="000C3852">
      <w:pPr>
        <w:autoSpaceDE w:val="0"/>
        <w:autoSpaceDN w:val="0"/>
        <w:adjustRightInd w:val="0"/>
        <w:jc w:val="center"/>
        <w:rPr>
          <w:rFonts w:ascii="Ringbearer" w:eastAsiaTheme="minorHAnsi" w:hAnsi="Ringbearer" w:cstheme="minorHAnsi"/>
          <w:b/>
          <w:sz w:val="22"/>
        </w:rPr>
      </w:pPr>
      <w:proofErr w:type="spellStart"/>
      <w:r w:rsidRPr="000C3852">
        <w:rPr>
          <w:rFonts w:ascii="Ringbearer" w:eastAsiaTheme="minorHAnsi" w:hAnsi="Ringbearer" w:cstheme="minorHAnsi"/>
          <w:b/>
          <w:sz w:val="22"/>
        </w:rPr>
        <w:lastRenderedPageBreak/>
        <w:t>Hamartiology</w:t>
      </w:r>
      <w:proofErr w:type="spellEnd"/>
    </w:p>
    <w:p w:rsidR="000C3852" w:rsidRDefault="000C3852" w:rsidP="00D315B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</w:rPr>
      </w:pPr>
    </w:p>
    <w:p w:rsidR="00D315BF" w:rsidRPr="001B21C5" w:rsidRDefault="00D315BF" w:rsidP="00D315B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</w:rPr>
      </w:pPr>
      <w:proofErr w:type="gramStart"/>
      <w:r w:rsidRPr="001B21C5">
        <w:rPr>
          <w:rFonts w:asciiTheme="minorHAnsi" w:eastAsiaTheme="minorHAnsi" w:hAnsiTheme="minorHAnsi" w:cstheme="minorHAnsi"/>
          <w:b/>
          <w:sz w:val="22"/>
        </w:rPr>
        <w:t>age</w:t>
      </w:r>
      <w:proofErr w:type="gramEnd"/>
      <w:r w:rsidRPr="001B21C5">
        <w:rPr>
          <w:rFonts w:asciiTheme="minorHAnsi" w:eastAsiaTheme="minorHAnsi" w:hAnsiTheme="minorHAnsi" w:cstheme="minorHAnsi"/>
          <w:b/>
          <w:sz w:val="22"/>
        </w:rPr>
        <w:t xml:space="preserve"> of accountability:</w:t>
      </w:r>
      <w:r w:rsidRPr="001B21C5">
        <w:rPr>
          <w:rFonts w:asciiTheme="minorHAnsi" w:hAnsiTheme="minorHAnsi" w:cstheme="minorHAnsi"/>
          <w:sz w:val="22"/>
        </w:rPr>
        <w:t xml:space="preserve"> </w:t>
      </w:r>
      <w:r w:rsidRPr="001B21C5">
        <w:rPr>
          <w:rFonts w:asciiTheme="minorHAnsi" w:eastAsiaTheme="minorEastAsia" w:hAnsiTheme="minorHAnsi" w:cstheme="minorHAnsi"/>
          <w:sz w:val="22"/>
        </w:rPr>
        <w:t>The term used by some theol</w:t>
      </w:r>
      <w:r w:rsidR="001B21C5">
        <w:rPr>
          <w:rFonts w:asciiTheme="minorHAnsi" w:eastAsiaTheme="minorEastAsia" w:hAnsiTheme="minorHAnsi" w:cstheme="minorHAnsi"/>
          <w:sz w:val="22"/>
        </w:rPr>
        <w:t xml:space="preserve">ogians to indicate a point in a </w:t>
      </w:r>
      <w:r w:rsidRPr="00D315BF">
        <w:rPr>
          <w:rFonts w:asciiTheme="minorHAnsi" w:eastAsiaTheme="minorEastAsia" w:hAnsiTheme="minorHAnsi" w:cstheme="minorHAnsi"/>
          <w:sz w:val="22"/>
        </w:rPr>
        <w:t>person’s life before which (according to their view) he is not held responsible for sin</w:t>
      </w:r>
      <w:r w:rsidR="001B21C5">
        <w:rPr>
          <w:rFonts w:asciiTheme="minorHAnsi" w:eastAsiaTheme="minorEastAsia" w:hAnsiTheme="minorHAnsi" w:cstheme="minorHAnsi"/>
          <w:sz w:val="22"/>
        </w:rPr>
        <w:t xml:space="preserve"> </w:t>
      </w:r>
      <w:r w:rsidRPr="001B21C5">
        <w:rPr>
          <w:rFonts w:asciiTheme="minorHAnsi" w:eastAsiaTheme="minorEastAsia" w:hAnsiTheme="minorHAnsi" w:cstheme="minorHAnsi"/>
          <w:sz w:val="22"/>
        </w:rPr>
        <w:t>and is not counted guilty before God.</w:t>
      </w:r>
    </w:p>
    <w:p w:rsidR="000C3852" w:rsidRDefault="000C3852" w:rsidP="00D315B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</w:rPr>
      </w:pPr>
    </w:p>
    <w:p w:rsidR="00D315BF" w:rsidRPr="001B21C5" w:rsidRDefault="00D315BF" w:rsidP="00D315B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</w:rPr>
      </w:pPr>
      <w:proofErr w:type="gramStart"/>
      <w:r w:rsidRPr="001B21C5">
        <w:rPr>
          <w:rFonts w:asciiTheme="minorHAnsi" w:eastAsiaTheme="minorHAnsi" w:hAnsiTheme="minorHAnsi" w:cstheme="minorHAnsi"/>
          <w:b/>
          <w:sz w:val="22"/>
        </w:rPr>
        <w:t>dualism</w:t>
      </w:r>
      <w:proofErr w:type="gramEnd"/>
      <w:r w:rsidRPr="001B21C5">
        <w:rPr>
          <w:rFonts w:asciiTheme="minorHAnsi" w:eastAsiaTheme="minorHAnsi" w:hAnsiTheme="minorHAnsi" w:cstheme="minorHAnsi"/>
          <w:b/>
          <w:sz w:val="22"/>
        </w:rPr>
        <w:t>:</w:t>
      </w:r>
      <w:r w:rsidRPr="001B21C5">
        <w:rPr>
          <w:rFonts w:asciiTheme="minorHAnsi" w:hAnsiTheme="minorHAnsi" w:cstheme="minorHAnsi"/>
          <w:sz w:val="22"/>
        </w:rPr>
        <w:t xml:space="preserve"> </w:t>
      </w:r>
      <w:r w:rsidRPr="001B21C5">
        <w:rPr>
          <w:rFonts w:asciiTheme="minorHAnsi" w:eastAsiaTheme="minorEastAsia" w:hAnsiTheme="minorHAnsi" w:cstheme="minorHAnsi"/>
          <w:sz w:val="22"/>
        </w:rPr>
        <w:t>The idea that both God and the material universe</w:t>
      </w:r>
      <w:r w:rsidR="001B21C5">
        <w:rPr>
          <w:rFonts w:asciiTheme="minorHAnsi" w:eastAsiaTheme="minorEastAsia" w:hAnsiTheme="minorHAnsi" w:cstheme="minorHAnsi"/>
          <w:sz w:val="22"/>
        </w:rPr>
        <w:t xml:space="preserve"> have eternally existed side by </w:t>
      </w:r>
      <w:r w:rsidRPr="001B21C5">
        <w:rPr>
          <w:rFonts w:asciiTheme="minorHAnsi" w:eastAsiaTheme="minorEastAsia" w:hAnsiTheme="minorHAnsi" w:cstheme="minorHAnsi"/>
          <w:sz w:val="22"/>
        </w:rPr>
        <w:t>side as two ultimate forces in the universe.</w:t>
      </w:r>
    </w:p>
    <w:p w:rsidR="003433F9" w:rsidRPr="001B21C5" w:rsidRDefault="003433F9" w:rsidP="00D315B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</w:rPr>
      </w:pPr>
    </w:p>
    <w:p w:rsidR="00D315BF" w:rsidRDefault="00D315BF" w:rsidP="00D315B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</w:rPr>
      </w:pPr>
      <w:proofErr w:type="gramStart"/>
      <w:r w:rsidRPr="001B21C5">
        <w:rPr>
          <w:rFonts w:asciiTheme="minorHAnsi" w:eastAsiaTheme="minorHAnsi" w:hAnsiTheme="minorHAnsi" w:cstheme="minorHAnsi"/>
          <w:b/>
          <w:sz w:val="22"/>
        </w:rPr>
        <w:t>impute</w:t>
      </w:r>
      <w:proofErr w:type="gramEnd"/>
      <w:r w:rsidRPr="001B21C5">
        <w:rPr>
          <w:rFonts w:asciiTheme="minorHAnsi" w:eastAsiaTheme="minorHAnsi" w:hAnsiTheme="minorHAnsi" w:cstheme="minorHAnsi"/>
          <w:b/>
          <w:sz w:val="22"/>
        </w:rPr>
        <w:t>:</w:t>
      </w:r>
      <w:r w:rsidRPr="001B21C5">
        <w:rPr>
          <w:rFonts w:asciiTheme="minorHAnsi" w:hAnsiTheme="minorHAnsi" w:cstheme="minorHAnsi"/>
          <w:sz w:val="22"/>
        </w:rPr>
        <w:t xml:space="preserve"> </w:t>
      </w:r>
      <w:r w:rsidRPr="001B21C5">
        <w:rPr>
          <w:rFonts w:asciiTheme="minorHAnsi" w:eastAsiaTheme="minorEastAsia" w:hAnsiTheme="minorHAnsi" w:cstheme="minorHAnsi"/>
          <w:sz w:val="22"/>
        </w:rPr>
        <w:t>To think of as belonging to someone, and therefore t</w:t>
      </w:r>
      <w:r w:rsidR="001B21C5">
        <w:rPr>
          <w:rFonts w:asciiTheme="minorHAnsi" w:eastAsiaTheme="minorEastAsia" w:hAnsiTheme="minorHAnsi" w:cstheme="minorHAnsi"/>
          <w:sz w:val="22"/>
        </w:rPr>
        <w:t xml:space="preserve">o cause it to belong to that </w:t>
      </w:r>
      <w:r w:rsidRPr="001B21C5">
        <w:rPr>
          <w:rFonts w:asciiTheme="minorHAnsi" w:eastAsiaTheme="minorEastAsia" w:hAnsiTheme="minorHAnsi" w:cstheme="minorHAnsi"/>
          <w:sz w:val="22"/>
        </w:rPr>
        <w:t>person.</w:t>
      </w:r>
    </w:p>
    <w:p w:rsidR="001B21C5" w:rsidRDefault="001B21C5" w:rsidP="00D315B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</w:rPr>
      </w:pPr>
    </w:p>
    <w:p w:rsidR="001B21C5" w:rsidRPr="001B21C5" w:rsidRDefault="001B21C5" w:rsidP="00D315B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sz w:val="20"/>
        </w:rPr>
      </w:pPr>
      <w:proofErr w:type="gramStart"/>
      <w:r w:rsidRPr="001B21C5">
        <w:rPr>
          <w:rFonts w:asciiTheme="minorHAnsi" w:eastAsiaTheme="minorEastAsia" w:hAnsiTheme="minorHAnsi" w:cstheme="minorHAnsi"/>
          <w:b/>
          <w:sz w:val="22"/>
        </w:rPr>
        <w:t>double</w:t>
      </w:r>
      <w:proofErr w:type="gramEnd"/>
      <w:r w:rsidRPr="001B21C5">
        <w:rPr>
          <w:rFonts w:asciiTheme="minorHAnsi" w:eastAsiaTheme="minorEastAsia" w:hAnsiTheme="minorHAnsi" w:cstheme="minorHAnsi"/>
          <w:b/>
          <w:sz w:val="22"/>
        </w:rPr>
        <w:t xml:space="preserve"> imputation: </w:t>
      </w:r>
      <w:r w:rsidRPr="001B21C5">
        <w:rPr>
          <w:rFonts w:asciiTheme="minorHAnsi" w:hAnsiTheme="minorHAnsi" w:cstheme="minorHAnsi"/>
          <w:sz w:val="22"/>
        </w:rPr>
        <w:t>a doctrine related to Justification</w:t>
      </w:r>
      <w:r>
        <w:rPr>
          <w:rFonts w:asciiTheme="minorHAnsi" w:hAnsiTheme="minorHAnsi" w:cstheme="minorHAnsi"/>
          <w:sz w:val="22"/>
        </w:rPr>
        <w:t xml:space="preserve"> where, o</w:t>
      </w:r>
      <w:r w:rsidRPr="001B21C5">
        <w:rPr>
          <w:rFonts w:asciiTheme="minorHAnsi" w:hAnsiTheme="minorHAnsi" w:cstheme="minorHAnsi"/>
          <w:sz w:val="22"/>
        </w:rPr>
        <w:t xml:space="preserve">n the one hand, </w:t>
      </w:r>
      <w:r w:rsidRPr="001B21C5">
        <w:rPr>
          <w:rFonts w:asciiTheme="minorHAnsi" w:hAnsiTheme="minorHAnsi" w:cstheme="minorHAnsi"/>
          <w:i/>
          <w:iCs/>
          <w:sz w:val="22"/>
        </w:rPr>
        <w:t>our sins</w:t>
      </w:r>
      <w:r w:rsidRPr="001B21C5">
        <w:rPr>
          <w:rFonts w:asciiTheme="minorHAnsi" w:hAnsiTheme="minorHAnsi" w:cstheme="minorHAnsi"/>
          <w:sz w:val="22"/>
        </w:rPr>
        <w:t xml:space="preserve"> are imputed to Christ who bore them on the cross. On the other hand, </w:t>
      </w:r>
      <w:r w:rsidRPr="001B21C5">
        <w:rPr>
          <w:rFonts w:asciiTheme="minorHAnsi" w:hAnsiTheme="minorHAnsi" w:cstheme="minorHAnsi"/>
          <w:i/>
          <w:iCs/>
          <w:sz w:val="22"/>
        </w:rPr>
        <w:t>Christ's righteousness</w:t>
      </w:r>
      <w:r w:rsidRPr="001B21C5">
        <w:rPr>
          <w:rFonts w:asciiTheme="minorHAnsi" w:hAnsiTheme="minorHAnsi" w:cstheme="minorHAnsi"/>
          <w:sz w:val="22"/>
        </w:rPr>
        <w:t xml:space="preserve"> is imputed to believers whereby they are seen by God as cloaked in the righteousness of Christ.</w:t>
      </w:r>
    </w:p>
    <w:p w:rsidR="003433F9" w:rsidRPr="001B21C5" w:rsidRDefault="003433F9" w:rsidP="00D315B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</w:rPr>
      </w:pPr>
    </w:p>
    <w:p w:rsidR="00D315BF" w:rsidRPr="001B21C5" w:rsidRDefault="00D315BF" w:rsidP="001B21C5">
      <w:pPr>
        <w:autoSpaceDE w:val="0"/>
        <w:autoSpaceDN w:val="0"/>
        <w:adjustRightInd w:val="0"/>
        <w:ind w:right="-450"/>
        <w:rPr>
          <w:rFonts w:asciiTheme="minorHAnsi" w:eastAsiaTheme="minorEastAsia" w:hAnsiTheme="minorHAnsi" w:cstheme="minorHAnsi"/>
          <w:sz w:val="22"/>
        </w:rPr>
      </w:pPr>
      <w:proofErr w:type="gramStart"/>
      <w:r w:rsidRPr="001B21C5">
        <w:rPr>
          <w:rFonts w:asciiTheme="minorHAnsi" w:eastAsiaTheme="minorHAnsi" w:hAnsiTheme="minorHAnsi" w:cstheme="minorHAnsi"/>
          <w:b/>
          <w:sz w:val="22"/>
        </w:rPr>
        <w:t>inherited</w:t>
      </w:r>
      <w:proofErr w:type="gramEnd"/>
      <w:r w:rsidRPr="001B21C5">
        <w:rPr>
          <w:rFonts w:asciiTheme="minorHAnsi" w:eastAsiaTheme="minorHAnsi" w:hAnsiTheme="minorHAnsi" w:cstheme="minorHAnsi"/>
          <w:b/>
          <w:sz w:val="22"/>
        </w:rPr>
        <w:t xml:space="preserve"> corruption: </w:t>
      </w:r>
      <w:r w:rsidRPr="001B21C5">
        <w:rPr>
          <w:rFonts w:asciiTheme="minorHAnsi" w:eastAsiaTheme="minorEastAsia" w:hAnsiTheme="minorHAnsi" w:cstheme="minorHAnsi"/>
          <w:sz w:val="22"/>
        </w:rPr>
        <w:t>the sinful nature, or the tendency t</w:t>
      </w:r>
      <w:r w:rsidR="001B21C5">
        <w:rPr>
          <w:rFonts w:asciiTheme="minorHAnsi" w:eastAsiaTheme="minorEastAsia" w:hAnsiTheme="minorHAnsi" w:cstheme="minorHAnsi"/>
          <w:sz w:val="22"/>
        </w:rPr>
        <w:t>o sin, which all people inherit</w:t>
      </w:r>
      <w:r w:rsidR="001B21C5">
        <w:rPr>
          <w:rFonts w:asciiTheme="minorHAnsi" w:eastAsiaTheme="minorEastAsia" w:hAnsiTheme="minorHAnsi" w:cstheme="minorHAnsi"/>
          <w:noProof/>
          <w:sz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52705</wp:posOffset>
            </wp:positionV>
            <wp:extent cx="5930900" cy="68326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9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683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C5">
        <w:rPr>
          <w:rFonts w:asciiTheme="minorHAnsi" w:eastAsiaTheme="minorEastAsia" w:hAnsiTheme="minorHAnsi" w:cstheme="minorHAnsi"/>
          <w:sz w:val="22"/>
        </w:rPr>
        <w:t xml:space="preserve"> </w:t>
      </w:r>
      <w:r w:rsidRPr="00D315BF">
        <w:rPr>
          <w:rFonts w:asciiTheme="minorHAnsi" w:eastAsiaTheme="minorEastAsia" w:hAnsiTheme="minorHAnsi" w:cstheme="minorHAnsi"/>
          <w:sz w:val="22"/>
        </w:rPr>
        <w:t>because of Adam’s sin (often referred to as “original pollution”). This idea entails that</w:t>
      </w:r>
      <w:r w:rsidR="001B21C5">
        <w:rPr>
          <w:rFonts w:asciiTheme="minorHAnsi" w:eastAsiaTheme="minorEastAsia" w:hAnsiTheme="minorHAnsi" w:cstheme="minorHAnsi"/>
          <w:sz w:val="22"/>
        </w:rPr>
        <w:t xml:space="preserve"> </w:t>
      </w:r>
      <w:r w:rsidRPr="00D315BF">
        <w:rPr>
          <w:rFonts w:asciiTheme="minorHAnsi" w:eastAsiaTheme="minorEastAsia" w:hAnsiTheme="minorHAnsi" w:cstheme="minorHAnsi"/>
          <w:sz w:val="22"/>
        </w:rPr>
        <w:t>(1) in our natures we totally lack spiritual good before God; and (2) in our actions we</w:t>
      </w:r>
      <w:r w:rsidR="001B21C5">
        <w:rPr>
          <w:rFonts w:asciiTheme="minorHAnsi" w:eastAsiaTheme="minorEastAsia" w:hAnsiTheme="minorHAnsi" w:cstheme="minorHAnsi"/>
          <w:sz w:val="22"/>
        </w:rPr>
        <w:t xml:space="preserve"> </w:t>
      </w:r>
      <w:r w:rsidRPr="001B21C5">
        <w:rPr>
          <w:rFonts w:asciiTheme="minorHAnsi" w:eastAsiaTheme="minorEastAsia" w:hAnsiTheme="minorHAnsi" w:cstheme="minorHAnsi"/>
          <w:sz w:val="22"/>
        </w:rPr>
        <w:t>are totally unable to do spiritual good before God.</w:t>
      </w:r>
    </w:p>
    <w:p w:rsidR="003433F9" w:rsidRPr="001B21C5" w:rsidRDefault="003433F9" w:rsidP="00D315B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</w:rPr>
      </w:pPr>
    </w:p>
    <w:p w:rsidR="00D315BF" w:rsidRPr="001B21C5" w:rsidRDefault="00D315BF" w:rsidP="00D315B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</w:rPr>
      </w:pPr>
      <w:proofErr w:type="gramStart"/>
      <w:r w:rsidRPr="001B21C5">
        <w:rPr>
          <w:rFonts w:asciiTheme="minorHAnsi" w:eastAsiaTheme="minorHAnsi" w:hAnsiTheme="minorHAnsi" w:cstheme="minorHAnsi"/>
          <w:b/>
          <w:sz w:val="22"/>
        </w:rPr>
        <w:t>inherited</w:t>
      </w:r>
      <w:proofErr w:type="gramEnd"/>
      <w:r w:rsidRPr="001B21C5">
        <w:rPr>
          <w:rFonts w:asciiTheme="minorHAnsi" w:eastAsiaTheme="minorHAnsi" w:hAnsiTheme="minorHAnsi" w:cstheme="minorHAnsi"/>
          <w:b/>
          <w:sz w:val="22"/>
        </w:rPr>
        <w:t xml:space="preserve"> guilt:</w:t>
      </w:r>
      <w:r w:rsidRPr="001B21C5">
        <w:rPr>
          <w:rFonts w:asciiTheme="minorHAnsi" w:hAnsiTheme="minorHAnsi" w:cstheme="minorHAnsi"/>
          <w:sz w:val="22"/>
        </w:rPr>
        <w:t xml:space="preserve"> </w:t>
      </w:r>
      <w:r w:rsidRPr="001B21C5">
        <w:rPr>
          <w:rFonts w:asciiTheme="minorHAnsi" w:eastAsiaTheme="minorEastAsia" w:hAnsiTheme="minorHAnsi" w:cstheme="minorHAnsi"/>
          <w:sz w:val="22"/>
        </w:rPr>
        <w:t>The idea that God counts all people guil</w:t>
      </w:r>
      <w:r w:rsidR="000545AF">
        <w:rPr>
          <w:rFonts w:asciiTheme="minorHAnsi" w:eastAsiaTheme="minorEastAsia" w:hAnsiTheme="minorHAnsi" w:cstheme="minorHAnsi"/>
          <w:sz w:val="22"/>
        </w:rPr>
        <w:t xml:space="preserve">ty because of Adam’s sin (often </w:t>
      </w:r>
      <w:r w:rsidRPr="001B21C5">
        <w:rPr>
          <w:rFonts w:asciiTheme="minorHAnsi" w:eastAsiaTheme="minorEastAsia" w:hAnsiTheme="minorHAnsi" w:cstheme="minorHAnsi"/>
          <w:sz w:val="22"/>
        </w:rPr>
        <w:t>referred to as “original guilt”).</w:t>
      </w:r>
    </w:p>
    <w:p w:rsidR="003433F9" w:rsidRPr="001B21C5" w:rsidRDefault="003433F9" w:rsidP="00D315B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</w:rPr>
      </w:pPr>
    </w:p>
    <w:p w:rsidR="00D315BF" w:rsidRPr="001B21C5" w:rsidRDefault="00D315BF" w:rsidP="00D315B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</w:rPr>
      </w:pPr>
      <w:proofErr w:type="gramStart"/>
      <w:r w:rsidRPr="001B21C5">
        <w:rPr>
          <w:rFonts w:asciiTheme="minorHAnsi" w:eastAsiaTheme="minorHAnsi" w:hAnsiTheme="minorHAnsi" w:cstheme="minorHAnsi"/>
          <w:b/>
          <w:sz w:val="22"/>
        </w:rPr>
        <w:t>mortal</w:t>
      </w:r>
      <w:proofErr w:type="gramEnd"/>
      <w:r w:rsidRPr="001B21C5">
        <w:rPr>
          <w:rFonts w:asciiTheme="minorHAnsi" w:eastAsiaTheme="minorHAnsi" w:hAnsiTheme="minorHAnsi" w:cstheme="minorHAnsi"/>
          <w:b/>
          <w:sz w:val="22"/>
        </w:rPr>
        <w:t xml:space="preserve"> sin:</w:t>
      </w:r>
      <w:r w:rsidRPr="001B21C5">
        <w:rPr>
          <w:rFonts w:asciiTheme="minorHAnsi" w:hAnsiTheme="minorHAnsi" w:cstheme="minorHAnsi"/>
          <w:sz w:val="22"/>
        </w:rPr>
        <w:t xml:space="preserve"> </w:t>
      </w:r>
      <w:r w:rsidRPr="001B21C5">
        <w:rPr>
          <w:rFonts w:asciiTheme="minorHAnsi" w:eastAsiaTheme="minorEastAsia" w:hAnsiTheme="minorHAnsi" w:cstheme="minorHAnsi"/>
          <w:sz w:val="22"/>
        </w:rPr>
        <w:t>In Roman Catholic teaching, a sin that cause</w:t>
      </w:r>
      <w:r w:rsidR="000545AF">
        <w:rPr>
          <w:rFonts w:asciiTheme="minorHAnsi" w:eastAsiaTheme="minorEastAsia" w:hAnsiTheme="minorHAnsi" w:cstheme="minorHAnsi"/>
          <w:sz w:val="22"/>
        </w:rPr>
        <w:t xml:space="preserve">s spiritual death and cannot be </w:t>
      </w:r>
      <w:r w:rsidRPr="001B21C5">
        <w:rPr>
          <w:rFonts w:asciiTheme="minorHAnsi" w:eastAsiaTheme="minorEastAsia" w:hAnsiTheme="minorHAnsi" w:cstheme="minorHAnsi"/>
          <w:sz w:val="22"/>
        </w:rPr>
        <w:t>forgiven.</w:t>
      </w:r>
    </w:p>
    <w:p w:rsidR="003433F9" w:rsidRPr="001B21C5" w:rsidRDefault="003433F9" w:rsidP="00D315B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</w:rPr>
      </w:pPr>
    </w:p>
    <w:p w:rsidR="00D315BF" w:rsidRPr="001B21C5" w:rsidRDefault="00D315BF" w:rsidP="00D315B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</w:rPr>
      </w:pPr>
      <w:proofErr w:type="gramStart"/>
      <w:r w:rsidRPr="001B21C5">
        <w:rPr>
          <w:rFonts w:asciiTheme="minorHAnsi" w:eastAsiaTheme="minorHAnsi" w:hAnsiTheme="minorHAnsi" w:cstheme="minorHAnsi"/>
          <w:b/>
          <w:sz w:val="22"/>
        </w:rPr>
        <w:t>original</w:t>
      </w:r>
      <w:proofErr w:type="gramEnd"/>
      <w:r w:rsidRPr="001B21C5">
        <w:rPr>
          <w:rFonts w:asciiTheme="minorHAnsi" w:eastAsiaTheme="minorHAnsi" w:hAnsiTheme="minorHAnsi" w:cstheme="minorHAnsi"/>
          <w:b/>
          <w:sz w:val="22"/>
        </w:rPr>
        <w:t xml:space="preserve"> sin:</w:t>
      </w:r>
      <w:r w:rsidRPr="001B21C5">
        <w:rPr>
          <w:rFonts w:asciiTheme="minorHAnsi" w:eastAsiaTheme="minorEastAsia" w:hAnsiTheme="minorHAnsi" w:cstheme="minorHAnsi"/>
          <w:sz w:val="22"/>
        </w:rPr>
        <w:t xml:space="preserve"> The guilt and the tendency to sin whic</w:t>
      </w:r>
      <w:r w:rsidR="000545AF">
        <w:rPr>
          <w:rFonts w:asciiTheme="minorHAnsi" w:eastAsiaTheme="minorEastAsia" w:hAnsiTheme="minorHAnsi" w:cstheme="minorHAnsi"/>
          <w:sz w:val="22"/>
        </w:rPr>
        <w:t xml:space="preserve">h all people inherit because of </w:t>
      </w:r>
      <w:r w:rsidRPr="001B21C5">
        <w:rPr>
          <w:rFonts w:asciiTheme="minorHAnsi" w:eastAsiaTheme="minorEastAsia" w:hAnsiTheme="minorHAnsi" w:cstheme="minorHAnsi"/>
          <w:sz w:val="22"/>
        </w:rPr>
        <w:t>Adam’s sin (often referred to as “inherited sin”).</w:t>
      </w:r>
    </w:p>
    <w:p w:rsidR="00D315BF" w:rsidRPr="001B21C5" w:rsidRDefault="00D315BF" w:rsidP="00D315B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</w:rPr>
      </w:pPr>
    </w:p>
    <w:p w:rsidR="00D315BF" w:rsidRPr="001B21C5" w:rsidRDefault="00D315BF" w:rsidP="00D315B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</w:rPr>
      </w:pPr>
      <w:r w:rsidRPr="001B21C5">
        <w:rPr>
          <w:rFonts w:asciiTheme="minorHAnsi" w:eastAsiaTheme="minorHAnsi" w:hAnsiTheme="minorHAnsi" w:cstheme="minorHAnsi"/>
          <w:b/>
          <w:sz w:val="22"/>
        </w:rPr>
        <w:t>Pelagius:</w:t>
      </w:r>
      <w:r w:rsidRPr="001B21C5">
        <w:rPr>
          <w:rFonts w:asciiTheme="minorHAnsi" w:hAnsiTheme="minorHAnsi" w:cstheme="minorHAnsi"/>
          <w:sz w:val="22"/>
        </w:rPr>
        <w:t xml:space="preserve"> </w:t>
      </w:r>
      <w:r w:rsidRPr="001B21C5">
        <w:rPr>
          <w:rFonts w:asciiTheme="minorHAnsi" w:eastAsiaTheme="minorEastAsia" w:hAnsiTheme="minorHAnsi" w:cstheme="minorHAnsi"/>
          <w:sz w:val="22"/>
        </w:rPr>
        <w:t>A fifth-century monk who taught (</w:t>
      </w:r>
      <w:proofErr w:type="spellStart"/>
      <w:r w:rsidRPr="001B21C5">
        <w:rPr>
          <w:rFonts w:asciiTheme="minorHAnsi" w:eastAsiaTheme="minorEastAsia" w:hAnsiTheme="minorHAnsi" w:cstheme="minorHAnsi"/>
          <w:sz w:val="22"/>
        </w:rPr>
        <w:t>Pelagianism</w:t>
      </w:r>
      <w:proofErr w:type="spellEnd"/>
      <w:r w:rsidRPr="001B21C5">
        <w:rPr>
          <w:rFonts w:asciiTheme="minorHAnsi" w:eastAsiaTheme="minorEastAsia" w:hAnsiTheme="minorHAnsi" w:cstheme="minorHAnsi"/>
          <w:sz w:val="22"/>
        </w:rPr>
        <w:t>) t</w:t>
      </w:r>
      <w:r w:rsidR="000545AF">
        <w:rPr>
          <w:rFonts w:asciiTheme="minorHAnsi" w:eastAsiaTheme="minorEastAsia" w:hAnsiTheme="minorHAnsi" w:cstheme="minorHAnsi"/>
          <w:sz w:val="22"/>
        </w:rPr>
        <w:t xml:space="preserve">hat man has the ability to obey </w:t>
      </w:r>
      <w:r w:rsidRPr="00D315BF">
        <w:rPr>
          <w:rFonts w:asciiTheme="minorHAnsi" w:eastAsiaTheme="minorEastAsia" w:hAnsiTheme="minorHAnsi" w:cstheme="minorHAnsi"/>
          <w:sz w:val="22"/>
        </w:rPr>
        <w:t>God’s commands and can take the first and most important steps toward salvation on</w:t>
      </w:r>
      <w:r w:rsidR="000545AF">
        <w:rPr>
          <w:rFonts w:asciiTheme="minorHAnsi" w:eastAsiaTheme="minorEastAsia" w:hAnsiTheme="minorHAnsi" w:cstheme="minorHAnsi"/>
          <w:sz w:val="22"/>
        </w:rPr>
        <w:t xml:space="preserve"> </w:t>
      </w:r>
      <w:r w:rsidRPr="001B21C5">
        <w:rPr>
          <w:rFonts w:asciiTheme="minorHAnsi" w:eastAsiaTheme="minorEastAsia" w:hAnsiTheme="minorHAnsi" w:cstheme="minorHAnsi"/>
          <w:sz w:val="22"/>
        </w:rPr>
        <w:t>his own.</w:t>
      </w:r>
    </w:p>
    <w:p w:rsidR="003433F9" w:rsidRPr="001B21C5" w:rsidRDefault="003433F9" w:rsidP="00D315B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</w:rPr>
      </w:pPr>
    </w:p>
    <w:p w:rsidR="00D315BF" w:rsidRPr="001B21C5" w:rsidRDefault="001B21C5" w:rsidP="00D315B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</w:rPr>
      </w:pPr>
      <w:proofErr w:type="gramStart"/>
      <w:r w:rsidRPr="001B21C5">
        <w:rPr>
          <w:rFonts w:asciiTheme="minorHAnsi" w:eastAsiaTheme="minorHAnsi" w:hAnsiTheme="minorHAnsi" w:cstheme="minorHAnsi"/>
          <w:b/>
          <w:sz w:val="22"/>
        </w:rPr>
        <w:t>p</w:t>
      </w:r>
      <w:r w:rsidR="00D315BF" w:rsidRPr="001B21C5">
        <w:rPr>
          <w:rFonts w:asciiTheme="minorHAnsi" w:eastAsiaTheme="minorHAnsi" w:hAnsiTheme="minorHAnsi" w:cstheme="minorHAnsi"/>
          <w:b/>
          <w:sz w:val="22"/>
        </w:rPr>
        <w:t>ropitiation</w:t>
      </w:r>
      <w:proofErr w:type="gramEnd"/>
      <w:r w:rsidR="00D315BF" w:rsidRPr="001B21C5">
        <w:rPr>
          <w:rFonts w:asciiTheme="minorHAnsi" w:eastAsiaTheme="minorHAnsi" w:hAnsiTheme="minorHAnsi" w:cstheme="minorHAnsi"/>
          <w:b/>
          <w:sz w:val="22"/>
        </w:rPr>
        <w:t>:</w:t>
      </w:r>
      <w:r w:rsidR="00D315BF" w:rsidRPr="001B21C5">
        <w:rPr>
          <w:rFonts w:asciiTheme="minorHAnsi" w:hAnsiTheme="minorHAnsi" w:cstheme="minorHAnsi"/>
          <w:sz w:val="22"/>
        </w:rPr>
        <w:t xml:space="preserve"> </w:t>
      </w:r>
      <w:r w:rsidR="00D315BF" w:rsidRPr="001B21C5">
        <w:rPr>
          <w:rFonts w:asciiTheme="minorHAnsi" w:eastAsiaTheme="minorEastAsia" w:hAnsiTheme="minorHAnsi" w:cstheme="minorHAnsi"/>
          <w:sz w:val="22"/>
        </w:rPr>
        <w:t xml:space="preserve">A sacrifice that bears God’s wrath to </w:t>
      </w:r>
      <w:r w:rsidR="000545AF">
        <w:rPr>
          <w:rFonts w:asciiTheme="minorHAnsi" w:eastAsiaTheme="minorEastAsia" w:hAnsiTheme="minorHAnsi" w:cstheme="minorHAnsi"/>
          <w:sz w:val="22"/>
        </w:rPr>
        <w:t xml:space="preserve">the end and in so doing changes </w:t>
      </w:r>
      <w:r w:rsidR="00D315BF" w:rsidRPr="001B21C5">
        <w:rPr>
          <w:rFonts w:asciiTheme="minorHAnsi" w:eastAsiaTheme="minorEastAsia" w:hAnsiTheme="minorHAnsi" w:cstheme="minorHAnsi"/>
          <w:sz w:val="22"/>
        </w:rPr>
        <w:t>God’s wrath toward us into favor.</w:t>
      </w:r>
    </w:p>
    <w:p w:rsidR="003433F9" w:rsidRPr="001B21C5" w:rsidRDefault="003433F9" w:rsidP="00D315B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</w:rPr>
      </w:pPr>
    </w:p>
    <w:p w:rsidR="00D315BF" w:rsidRPr="001B21C5" w:rsidRDefault="00D315BF" w:rsidP="00D315BF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proofErr w:type="gramStart"/>
      <w:r w:rsidRPr="001B21C5">
        <w:rPr>
          <w:rFonts w:asciiTheme="minorHAnsi" w:eastAsiaTheme="minorHAnsi" w:hAnsiTheme="minorHAnsi" w:cstheme="minorHAnsi"/>
          <w:b/>
          <w:sz w:val="22"/>
        </w:rPr>
        <w:t>sin</w:t>
      </w:r>
      <w:proofErr w:type="gramEnd"/>
      <w:r w:rsidRPr="001B21C5">
        <w:rPr>
          <w:rFonts w:asciiTheme="minorHAnsi" w:eastAsiaTheme="minorHAnsi" w:hAnsiTheme="minorHAnsi" w:cstheme="minorHAnsi"/>
          <w:b/>
          <w:sz w:val="22"/>
        </w:rPr>
        <w:t>:</w:t>
      </w:r>
      <w:r w:rsidRPr="001B21C5">
        <w:rPr>
          <w:rFonts w:asciiTheme="minorHAnsi" w:hAnsiTheme="minorHAnsi" w:cstheme="minorHAnsi"/>
          <w:sz w:val="22"/>
        </w:rPr>
        <w:t xml:space="preserve"> Any failure to conform to the moral law of God in act, attitude, or nature.</w:t>
      </w:r>
    </w:p>
    <w:p w:rsidR="003433F9" w:rsidRPr="001B21C5" w:rsidRDefault="003433F9" w:rsidP="00D315B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</w:rPr>
      </w:pPr>
    </w:p>
    <w:p w:rsidR="003433F9" w:rsidRPr="001B21C5" w:rsidRDefault="00D315BF" w:rsidP="003433F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</w:rPr>
      </w:pPr>
      <w:proofErr w:type="gramStart"/>
      <w:r w:rsidRPr="001B21C5">
        <w:rPr>
          <w:rFonts w:asciiTheme="minorHAnsi" w:eastAsiaTheme="minorHAnsi" w:hAnsiTheme="minorHAnsi" w:cstheme="minorHAnsi"/>
          <w:b/>
          <w:sz w:val="22"/>
        </w:rPr>
        <w:t>total</w:t>
      </w:r>
      <w:proofErr w:type="gramEnd"/>
      <w:r w:rsidRPr="001B21C5">
        <w:rPr>
          <w:rFonts w:asciiTheme="minorHAnsi" w:eastAsiaTheme="minorHAnsi" w:hAnsiTheme="minorHAnsi" w:cstheme="minorHAnsi"/>
          <w:b/>
          <w:sz w:val="22"/>
        </w:rPr>
        <w:t xml:space="preserve"> depravity:</w:t>
      </w:r>
      <w:r w:rsidRPr="001B21C5">
        <w:rPr>
          <w:rFonts w:asciiTheme="minorHAnsi" w:hAnsiTheme="minorHAnsi" w:cstheme="minorHAnsi"/>
          <w:sz w:val="22"/>
        </w:rPr>
        <w:t xml:space="preserve"> </w:t>
      </w:r>
      <w:r w:rsidR="003433F9" w:rsidRPr="001B21C5">
        <w:rPr>
          <w:rFonts w:asciiTheme="minorHAnsi" w:hAnsiTheme="minorHAnsi" w:cstheme="minorHAnsi"/>
          <w:sz w:val="22"/>
        </w:rPr>
        <w:t xml:space="preserve">Sin is rooted in the core of our being so that there is no part of us that is left untouched by sin; explained by the term “radical corruption” in that our minds, our wills, and our bodies are affected by evil.  This doctrine </w:t>
      </w:r>
      <w:r w:rsidR="003433F9" w:rsidRPr="001B21C5">
        <w:rPr>
          <w:rFonts w:asciiTheme="minorHAnsi" w:eastAsiaTheme="minorEastAsia" w:hAnsiTheme="minorHAnsi" w:cstheme="minorHAnsi"/>
          <w:sz w:val="22"/>
        </w:rPr>
        <w:t xml:space="preserve">reveals man’s total lack of spiritual good and inability to do </w:t>
      </w:r>
      <w:proofErr w:type="gramStart"/>
      <w:r w:rsidR="003433F9" w:rsidRPr="001B21C5">
        <w:rPr>
          <w:rFonts w:asciiTheme="minorHAnsi" w:eastAsiaTheme="minorEastAsia" w:hAnsiTheme="minorHAnsi" w:cstheme="minorHAnsi"/>
          <w:sz w:val="22"/>
        </w:rPr>
        <w:t>good</w:t>
      </w:r>
      <w:proofErr w:type="gramEnd"/>
      <w:r w:rsidR="003433F9" w:rsidRPr="001B21C5">
        <w:rPr>
          <w:rFonts w:asciiTheme="minorHAnsi" w:eastAsiaTheme="minorEastAsia" w:hAnsiTheme="minorHAnsi" w:cstheme="minorHAnsi"/>
          <w:sz w:val="22"/>
        </w:rPr>
        <w:t xml:space="preserve"> before God (often referred to as “total inability”).</w:t>
      </w:r>
    </w:p>
    <w:p w:rsidR="00D315BF" w:rsidRPr="001B21C5" w:rsidRDefault="00D315BF" w:rsidP="00D315BF">
      <w:pPr>
        <w:autoSpaceDE w:val="0"/>
        <w:autoSpaceDN w:val="0"/>
        <w:adjustRightInd w:val="0"/>
        <w:rPr>
          <w:rFonts w:eastAsiaTheme="minorEastAsia"/>
          <w:sz w:val="22"/>
        </w:rPr>
      </w:pPr>
    </w:p>
    <w:p w:rsidR="00D315BF" w:rsidRPr="000545AF" w:rsidRDefault="00D315BF" w:rsidP="001B21C5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</w:rPr>
      </w:pPr>
      <w:proofErr w:type="gramStart"/>
      <w:r w:rsidRPr="001B21C5">
        <w:rPr>
          <w:rFonts w:asciiTheme="minorHAnsi" w:eastAsiaTheme="minorHAnsi" w:hAnsiTheme="minorHAnsi" w:cstheme="minorHAnsi"/>
          <w:b/>
          <w:sz w:val="22"/>
        </w:rPr>
        <w:t>unpardonable</w:t>
      </w:r>
      <w:proofErr w:type="gramEnd"/>
      <w:r w:rsidRPr="001B21C5">
        <w:rPr>
          <w:rFonts w:asciiTheme="minorHAnsi" w:eastAsiaTheme="minorHAnsi" w:hAnsiTheme="minorHAnsi" w:cstheme="minorHAnsi"/>
          <w:b/>
          <w:sz w:val="22"/>
        </w:rPr>
        <w:t xml:space="preserve"> sin:</w:t>
      </w:r>
      <w:r w:rsidR="001B21C5" w:rsidRPr="001B21C5">
        <w:rPr>
          <w:rFonts w:asciiTheme="minorHAnsi" w:hAnsiTheme="minorHAnsi" w:cstheme="minorHAnsi"/>
          <w:sz w:val="22"/>
        </w:rPr>
        <w:t xml:space="preserve"> </w:t>
      </w:r>
      <w:r w:rsidR="001B21C5" w:rsidRPr="001B21C5">
        <w:rPr>
          <w:rFonts w:asciiTheme="minorHAnsi" w:eastAsiaTheme="minorEastAsia" w:hAnsiTheme="minorHAnsi" w:cstheme="minorHAnsi"/>
          <w:sz w:val="22"/>
        </w:rPr>
        <w:t>The unusually malicious, willful re</w:t>
      </w:r>
      <w:r w:rsidR="000545AF">
        <w:rPr>
          <w:rFonts w:asciiTheme="minorHAnsi" w:eastAsiaTheme="minorEastAsia" w:hAnsiTheme="minorHAnsi" w:cstheme="minorHAnsi"/>
          <w:sz w:val="22"/>
        </w:rPr>
        <w:t xml:space="preserve">jection and slander against the </w:t>
      </w:r>
      <w:r w:rsidR="001B21C5" w:rsidRPr="001B21C5">
        <w:rPr>
          <w:rFonts w:asciiTheme="minorHAnsi" w:eastAsiaTheme="minorEastAsia" w:hAnsiTheme="minorHAnsi" w:cstheme="minorHAnsi"/>
          <w:sz w:val="22"/>
        </w:rPr>
        <w:t>Holy Spirit’s work attesting to Christ, and attributing that work to Satan.</w:t>
      </w:r>
    </w:p>
    <w:p w:rsidR="001B21C5" w:rsidRPr="001B21C5" w:rsidRDefault="001B21C5" w:rsidP="001B21C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</w:rPr>
      </w:pPr>
    </w:p>
    <w:p w:rsidR="003E7A15" w:rsidRPr="000545AF" w:rsidRDefault="00D315BF" w:rsidP="000545A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</w:rPr>
      </w:pPr>
      <w:proofErr w:type="gramStart"/>
      <w:r w:rsidRPr="001B21C5">
        <w:rPr>
          <w:rFonts w:asciiTheme="minorHAnsi" w:eastAsiaTheme="minorHAnsi" w:hAnsiTheme="minorHAnsi" w:cstheme="minorHAnsi"/>
          <w:b/>
          <w:sz w:val="22"/>
        </w:rPr>
        <w:t>venial</w:t>
      </w:r>
      <w:proofErr w:type="gramEnd"/>
      <w:r w:rsidRPr="001B21C5">
        <w:rPr>
          <w:rFonts w:asciiTheme="minorHAnsi" w:eastAsiaTheme="minorHAnsi" w:hAnsiTheme="minorHAnsi" w:cstheme="minorHAnsi"/>
          <w:b/>
          <w:sz w:val="22"/>
        </w:rPr>
        <w:t xml:space="preserve"> sin:</w:t>
      </w:r>
      <w:r w:rsidR="001B21C5" w:rsidRPr="001B21C5">
        <w:rPr>
          <w:rFonts w:asciiTheme="minorHAnsi" w:hAnsiTheme="minorHAnsi" w:cstheme="minorHAnsi"/>
          <w:sz w:val="22"/>
        </w:rPr>
        <w:t xml:space="preserve"> </w:t>
      </w:r>
      <w:r w:rsidR="001B21C5" w:rsidRPr="001B21C5">
        <w:rPr>
          <w:rFonts w:asciiTheme="minorHAnsi" w:eastAsiaTheme="minorEastAsia" w:hAnsiTheme="minorHAnsi" w:cstheme="minorHAnsi"/>
          <w:sz w:val="22"/>
        </w:rPr>
        <w:t>In Roman Catholic teaching, a sin that can be forgiven, although perha</w:t>
      </w:r>
      <w:r w:rsidR="000545AF">
        <w:rPr>
          <w:rFonts w:asciiTheme="minorHAnsi" w:eastAsiaTheme="minorEastAsia" w:hAnsiTheme="minorHAnsi" w:cstheme="minorHAnsi"/>
          <w:sz w:val="22"/>
        </w:rPr>
        <w:t xml:space="preserve">ps after </w:t>
      </w:r>
      <w:r w:rsidR="001B21C5" w:rsidRPr="001B21C5">
        <w:rPr>
          <w:rFonts w:asciiTheme="minorHAnsi" w:eastAsiaTheme="minorEastAsia" w:hAnsiTheme="minorHAnsi" w:cstheme="minorHAnsi"/>
          <w:sz w:val="22"/>
        </w:rPr>
        <w:t>punishments in this life or in purgatory.</w:t>
      </w:r>
    </w:p>
    <w:sectPr w:rsidR="003E7A15" w:rsidRPr="000545AF" w:rsidSect="007514BA">
      <w:footerReference w:type="default" r:id="rId8"/>
      <w:pgSz w:w="12240" w:h="15840"/>
      <w:pgMar w:top="1080" w:right="1440" w:bottom="1440" w:left="1440" w:header="72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E8B" w:rsidRDefault="00995E8B" w:rsidP="00B108C2">
      <w:r>
        <w:separator/>
      </w:r>
    </w:p>
  </w:endnote>
  <w:endnote w:type="continuationSeparator" w:id="0">
    <w:p w:rsidR="00995E8B" w:rsidRDefault="00995E8B" w:rsidP="00B1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ingbearer">
    <w:panose1 w:val="0202060205030B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53289"/>
      <w:docPartObj>
        <w:docPartGallery w:val="Page Numbers (Bottom of Page)"/>
        <w:docPartUnique/>
      </w:docPartObj>
    </w:sdtPr>
    <w:sdtEndPr/>
    <w:sdtContent>
      <w:p w:rsidR="001801F9" w:rsidRDefault="003E0A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01F9" w:rsidRDefault="001801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E8B" w:rsidRDefault="00995E8B" w:rsidP="00B108C2">
      <w:r>
        <w:separator/>
      </w:r>
    </w:p>
  </w:footnote>
  <w:footnote w:type="continuationSeparator" w:id="0">
    <w:p w:rsidR="00995E8B" w:rsidRDefault="00995E8B" w:rsidP="00B10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A15"/>
    <w:rsid w:val="00054443"/>
    <w:rsid w:val="000545AF"/>
    <w:rsid w:val="000C3852"/>
    <w:rsid w:val="001801F9"/>
    <w:rsid w:val="0019451D"/>
    <w:rsid w:val="001B21C5"/>
    <w:rsid w:val="002B3CF4"/>
    <w:rsid w:val="003433F9"/>
    <w:rsid w:val="003C7E10"/>
    <w:rsid w:val="003E0A0D"/>
    <w:rsid w:val="003E7A15"/>
    <w:rsid w:val="00585B97"/>
    <w:rsid w:val="006177E4"/>
    <w:rsid w:val="007514BA"/>
    <w:rsid w:val="007B6D72"/>
    <w:rsid w:val="009065F6"/>
    <w:rsid w:val="00995E8B"/>
    <w:rsid w:val="009A3DB8"/>
    <w:rsid w:val="00AA2E18"/>
    <w:rsid w:val="00AC01A8"/>
    <w:rsid w:val="00B108C2"/>
    <w:rsid w:val="00D315BF"/>
    <w:rsid w:val="00FA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E7A15"/>
    <w:pPr>
      <w:jc w:val="center"/>
    </w:pPr>
    <w:rPr>
      <w:rFonts w:ascii="Ringbearer" w:hAnsi="Ringbearer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E7A15"/>
    <w:rPr>
      <w:rFonts w:ascii="Ringbearer" w:eastAsia="Times New Roman" w:hAnsi="Ringbearer" w:cs="Arial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3E7A15"/>
    <w:pPr>
      <w:ind w:left="1440" w:hanging="144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E7A1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10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08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0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8C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065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6ACB5CB6</Template>
  <TotalTime>258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daddyman</dc:creator>
  <cp:lastModifiedBy>Chris Eckart</cp:lastModifiedBy>
  <cp:revision>8</cp:revision>
  <cp:lastPrinted>2011-04-11T13:01:00Z</cp:lastPrinted>
  <dcterms:created xsi:type="dcterms:W3CDTF">2011-04-11T02:50:00Z</dcterms:created>
  <dcterms:modified xsi:type="dcterms:W3CDTF">2011-04-12T17:54:00Z</dcterms:modified>
</cp:coreProperties>
</file>